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GoBack"/>
    <w:bookmarkEnd w:id="0"/>
    <w:p w14:paraId="05E1E0D1" w14:textId="77777777" w:rsidR="006B724B" w:rsidRDefault="00942C6D">
      <w:r>
        <w:object w:dxaOrig="1508" w:dyaOrig="984" w14:anchorId="0F3CE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4" o:title=""/>
          </v:shape>
          <o:OLEObject Type="Embed" ProgID="AcroExch.Document.DC" ShapeID="_x0000_i1025" DrawAspect="Icon" ObjectID="_1646832936" r:id="rId5"/>
        </w:object>
      </w:r>
    </w:p>
    <w:p w14:paraId="457A5418" w14:textId="77777777" w:rsidR="006B724B" w:rsidRDefault="00942C6D">
      <w:r>
        <w:t xml:space="preserve">Open the attachment for middle vowel sounds to find CVC activities focused on middle vowel sounds.  </w:t>
      </w:r>
    </w:p>
    <w:p w14:paraId="00F8EFF8" w14:textId="77777777" w:rsidR="00942C6D" w:rsidRDefault="00942C6D"/>
    <w:p w14:paraId="691AA900" w14:textId="77777777" w:rsidR="00942C6D" w:rsidRDefault="00E55F8F">
      <w:hyperlink r:id="rId6" w:history="1">
        <w:r w:rsidR="00942C6D">
          <w:rPr>
            <w:rStyle w:val="Hyperlink"/>
          </w:rPr>
          <w:t>https://www.youtube.com/watch?v=ZAZ74S0vPqs</w:t>
        </w:r>
      </w:hyperlink>
    </w:p>
    <w:p w14:paraId="3ED24FC6" w14:textId="77777777" w:rsidR="00942C6D" w:rsidRDefault="00942C6D">
      <w:r>
        <w:t>Click on the link above and read each CVC word along with the song.</w:t>
      </w:r>
    </w:p>
    <w:tbl>
      <w:tblPr>
        <w:tblStyle w:val="TableGrid"/>
        <w:tblW w:w="0" w:type="auto"/>
        <w:tblLook w:val="04A0" w:firstRow="1" w:lastRow="0" w:firstColumn="1" w:lastColumn="0" w:noHBand="0" w:noVBand="1"/>
      </w:tblPr>
      <w:tblGrid>
        <w:gridCol w:w="3116"/>
        <w:gridCol w:w="3117"/>
        <w:gridCol w:w="3117"/>
      </w:tblGrid>
      <w:tr w:rsidR="00942C6D" w14:paraId="423C2DA4" w14:textId="77777777" w:rsidTr="00942C6D">
        <w:tc>
          <w:tcPr>
            <w:tcW w:w="3116" w:type="dxa"/>
          </w:tcPr>
          <w:p w14:paraId="254B3E04"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hat</w:t>
            </w:r>
          </w:p>
        </w:tc>
        <w:tc>
          <w:tcPr>
            <w:tcW w:w="3117" w:type="dxa"/>
          </w:tcPr>
          <w:p w14:paraId="5296E62F"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sad</w:t>
            </w:r>
          </w:p>
        </w:tc>
        <w:tc>
          <w:tcPr>
            <w:tcW w:w="3117" w:type="dxa"/>
          </w:tcPr>
          <w:p w14:paraId="020984E6"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rag</w:t>
            </w:r>
          </w:p>
        </w:tc>
      </w:tr>
      <w:tr w:rsidR="00942C6D" w14:paraId="53DAE59E" w14:textId="77777777" w:rsidTr="00942C6D">
        <w:tc>
          <w:tcPr>
            <w:tcW w:w="3116" w:type="dxa"/>
          </w:tcPr>
          <w:p w14:paraId="19AFCE5D"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pen</w:t>
            </w:r>
          </w:p>
        </w:tc>
        <w:tc>
          <w:tcPr>
            <w:tcW w:w="3117" w:type="dxa"/>
          </w:tcPr>
          <w:p w14:paraId="088C91D7"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wet</w:t>
            </w:r>
          </w:p>
        </w:tc>
        <w:tc>
          <w:tcPr>
            <w:tcW w:w="3117" w:type="dxa"/>
          </w:tcPr>
          <w:p w14:paraId="13C3A699"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fed</w:t>
            </w:r>
          </w:p>
        </w:tc>
      </w:tr>
      <w:tr w:rsidR="00942C6D" w14:paraId="3A768273" w14:textId="77777777" w:rsidTr="00942C6D">
        <w:tc>
          <w:tcPr>
            <w:tcW w:w="3116" w:type="dxa"/>
          </w:tcPr>
          <w:p w14:paraId="0FA7B46B"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rim</w:t>
            </w:r>
          </w:p>
        </w:tc>
        <w:tc>
          <w:tcPr>
            <w:tcW w:w="3117" w:type="dxa"/>
          </w:tcPr>
          <w:p w14:paraId="2FC1346E"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lip</w:t>
            </w:r>
          </w:p>
        </w:tc>
        <w:tc>
          <w:tcPr>
            <w:tcW w:w="3117" w:type="dxa"/>
          </w:tcPr>
          <w:p w14:paraId="22052559"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tip</w:t>
            </w:r>
          </w:p>
        </w:tc>
      </w:tr>
      <w:tr w:rsidR="00942C6D" w14:paraId="53F08A34" w14:textId="77777777" w:rsidTr="00942C6D">
        <w:tc>
          <w:tcPr>
            <w:tcW w:w="3116" w:type="dxa"/>
          </w:tcPr>
          <w:p w14:paraId="6F775BAD"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cop</w:t>
            </w:r>
          </w:p>
        </w:tc>
        <w:tc>
          <w:tcPr>
            <w:tcW w:w="3117" w:type="dxa"/>
          </w:tcPr>
          <w:p w14:paraId="5104FD40"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sock</w:t>
            </w:r>
          </w:p>
        </w:tc>
        <w:tc>
          <w:tcPr>
            <w:tcW w:w="3117" w:type="dxa"/>
          </w:tcPr>
          <w:p w14:paraId="47744E66"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dot</w:t>
            </w:r>
          </w:p>
        </w:tc>
      </w:tr>
      <w:tr w:rsidR="00942C6D" w14:paraId="6A8D7AF7" w14:textId="77777777" w:rsidTr="00942C6D">
        <w:tc>
          <w:tcPr>
            <w:tcW w:w="3116" w:type="dxa"/>
          </w:tcPr>
          <w:p w14:paraId="4DF2BCFD"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tub</w:t>
            </w:r>
          </w:p>
        </w:tc>
        <w:tc>
          <w:tcPr>
            <w:tcW w:w="3117" w:type="dxa"/>
          </w:tcPr>
          <w:p w14:paraId="7449166A"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rug</w:t>
            </w:r>
          </w:p>
        </w:tc>
        <w:tc>
          <w:tcPr>
            <w:tcW w:w="3117" w:type="dxa"/>
          </w:tcPr>
          <w:p w14:paraId="32EDDEEA"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mug</w:t>
            </w:r>
          </w:p>
        </w:tc>
      </w:tr>
      <w:tr w:rsidR="00942C6D" w14:paraId="6359371C" w14:textId="77777777" w:rsidTr="00942C6D">
        <w:tc>
          <w:tcPr>
            <w:tcW w:w="3116" w:type="dxa"/>
          </w:tcPr>
          <w:p w14:paraId="50B34C44"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fin</w:t>
            </w:r>
          </w:p>
        </w:tc>
        <w:tc>
          <w:tcPr>
            <w:tcW w:w="3117" w:type="dxa"/>
          </w:tcPr>
          <w:p w14:paraId="0981B42F"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pet</w:t>
            </w:r>
          </w:p>
        </w:tc>
        <w:tc>
          <w:tcPr>
            <w:tcW w:w="3117" w:type="dxa"/>
          </w:tcPr>
          <w:p w14:paraId="4FEA1CA1"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leg</w:t>
            </w:r>
          </w:p>
        </w:tc>
      </w:tr>
      <w:tr w:rsidR="00942C6D" w14:paraId="3BC7B7CD" w14:textId="77777777" w:rsidTr="00942C6D">
        <w:tc>
          <w:tcPr>
            <w:tcW w:w="3116" w:type="dxa"/>
          </w:tcPr>
          <w:p w14:paraId="70A41937"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lid</w:t>
            </w:r>
          </w:p>
        </w:tc>
        <w:tc>
          <w:tcPr>
            <w:tcW w:w="3117" w:type="dxa"/>
          </w:tcPr>
          <w:p w14:paraId="62685055"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zap</w:t>
            </w:r>
          </w:p>
        </w:tc>
        <w:tc>
          <w:tcPr>
            <w:tcW w:w="3117" w:type="dxa"/>
          </w:tcPr>
          <w:p w14:paraId="56DEC8BC" w14:textId="77777777" w:rsidR="00942C6D" w:rsidRPr="00942C6D" w:rsidRDefault="00942C6D" w:rsidP="00942C6D">
            <w:pPr>
              <w:jc w:val="center"/>
              <w:rPr>
                <w:rFonts w:ascii="Century Gothic" w:hAnsi="Century Gothic"/>
                <w:sz w:val="24"/>
                <w:szCs w:val="24"/>
              </w:rPr>
            </w:pPr>
            <w:r w:rsidRPr="00942C6D">
              <w:rPr>
                <w:rFonts w:ascii="Century Gothic" w:hAnsi="Century Gothic"/>
                <w:sz w:val="24"/>
                <w:szCs w:val="24"/>
              </w:rPr>
              <w:t>cob</w:t>
            </w:r>
          </w:p>
        </w:tc>
      </w:tr>
    </w:tbl>
    <w:p w14:paraId="77E315B3" w14:textId="77777777" w:rsidR="00942C6D" w:rsidRDefault="00942C6D"/>
    <w:p w14:paraId="5DC47940" w14:textId="77777777" w:rsidR="00942C6D" w:rsidRDefault="00942C6D"/>
    <w:p w14:paraId="556C6497" w14:textId="77777777" w:rsidR="008D174F" w:rsidRDefault="00E55F8F">
      <w:hyperlink r:id="rId7" w:history="1">
        <w:r w:rsidR="009142D9">
          <w:rPr>
            <w:rStyle w:val="Hyperlink"/>
          </w:rPr>
          <w:t>https://www.youtube.com/watch?v=ii18uH36ySU</w:t>
        </w:r>
      </w:hyperlink>
      <w:r w:rsidR="009142D9">
        <w:t xml:space="preserve"> </w:t>
      </w:r>
    </w:p>
    <w:p w14:paraId="3A5BD49D" w14:textId="77777777" w:rsidR="008D174F" w:rsidRDefault="008D174F">
      <w:r>
        <w:t xml:space="preserve">Click on the link above for </w:t>
      </w:r>
      <w:proofErr w:type="spellStart"/>
      <w:r w:rsidR="009142D9">
        <w:t>Rock’n</w:t>
      </w:r>
      <w:proofErr w:type="spellEnd"/>
      <w:r w:rsidR="009142D9">
        <w:t xml:space="preserve"> learn</w:t>
      </w:r>
      <w:r>
        <w:t xml:space="preserve"> with Brad.  He’s going to say a CVC word, see if you can say the sounds in each word before he does.  </w:t>
      </w:r>
    </w:p>
    <w:p w14:paraId="6FF86A1E" w14:textId="77777777" w:rsidR="006B724B" w:rsidRDefault="006B724B"/>
    <w:p w14:paraId="280BEDFF" w14:textId="77777777" w:rsidR="009142D9" w:rsidRDefault="00E55F8F">
      <w:hyperlink r:id="rId8" w:history="1">
        <w:r w:rsidR="00147109">
          <w:rPr>
            <w:rStyle w:val="Hyperlink"/>
          </w:rPr>
          <w:t>https://bogglesworldesl.com/cvc_wordsbingo.htm</w:t>
        </w:r>
      </w:hyperlink>
      <w:r w:rsidR="00147109">
        <w:t xml:space="preserve">  bingo card generator</w:t>
      </w:r>
    </w:p>
    <w:p w14:paraId="6CB61518" w14:textId="77777777" w:rsidR="006B724B" w:rsidRDefault="008D174F">
      <w:r>
        <w:t>This link will generate CVC bingo cards for you whole family to play whil</w:t>
      </w:r>
      <w:r w:rsidR="00A50A1B">
        <w:t>e your child practices reading.</w:t>
      </w:r>
    </w:p>
    <w:p w14:paraId="2054222C" w14:textId="77777777" w:rsidR="00A50A1B" w:rsidRDefault="00A50A1B"/>
    <w:p w14:paraId="56AFAD8D" w14:textId="77777777" w:rsidR="006B724B" w:rsidRDefault="002D400F">
      <w:r>
        <w:t>Write each letter</w:t>
      </w:r>
      <w:r w:rsidR="006B724B">
        <w:t xml:space="preserve"> m, t, </w:t>
      </w:r>
      <w:r>
        <w:t>d, and</w:t>
      </w:r>
      <w:r w:rsidR="006B724B">
        <w:t xml:space="preserve"> </w:t>
      </w:r>
      <w:proofErr w:type="spellStart"/>
      <w:r w:rsidR="006B724B">
        <w:t xml:space="preserve">s </w:t>
      </w:r>
      <w:r>
        <w:t>on</w:t>
      </w:r>
      <w:proofErr w:type="spellEnd"/>
      <w:r>
        <w:t xml:space="preserve"> pieces of paper. Then put them into a bag and mix it up.  </w:t>
      </w:r>
      <w:r w:rsidR="006B724B">
        <w:t xml:space="preserve">Have your child pull 2 letters and place them on the mat provide.  Have your child say each sound aloud, and then read the whole word.  Help your child decide if the created word is real or nonsense. </w:t>
      </w:r>
    </w:p>
    <w:tbl>
      <w:tblPr>
        <w:tblStyle w:val="TableGrid"/>
        <w:tblW w:w="0" w:type="auto"/>
        <w:tblLook w:val="04A0" w:firstRow="1" w:lastRow="0" w:firstColumn="1" w:lastColumn="0" w:noHBand="0" w:noVBand="1"/>
      </w:tblPr>
      <w:tblGrid>
        <w:gridCol w:w="3116"/>
        <w:gridCol w:w="3117"/>
        <w:gridCol w:w="3117"/>
      </w:tblGrid>
      <w:tr w:rsidR="006B724B" w14:paraId="4199D790" w14:textId="77777777" w:rsidTr="006B724B">
        <w:tc>
          <w:tcPr>
            <w:tcW w:w="3116" w:type="dxa"/>
          </w:tcPr>
          <w:p w14:paraId="2CA1E393" w14:textId="77777777" w:rsidR="006B724B" w:rsidRDefault="006B724B"/>
          <w:p w14:paraId="59A440B6" w14:textId="77777777" w:rsidR="006B724B" w:rsidRDefault="006B724B"/>
          <w:p w14:paraId="0D537CCF" w14:textId="77777777" w:rsidR="006B724B" w:rsidRDefault="006B724B"/>
          <w:p w14:paraId="56E7B9E2" w14:textId="77777777" w:rsidR="006B724B" w:rsidRDefault="006B724B"/>
          <w:p w14:paraId="12D30525" w14:textId="77777777" w:rsidR="006B724B" w:rsidRDefault="006B724B"/>
          <w:p w14:paraId="44792173" w14:textId="77777777" w:rsidR="006B724B" w:rsidRDefault="006B724B"/>
          <w:p w14:paraId="76051DC7" w14:textId="77777777" w:rsidR="006B724B" w:rsidRDefault="006B724B"/>
          <w:p w14:paraId="3D5455CD" w14:textId="77777777" w:rsidR="006B724B" w:rsidRDefault="006B724B"/>
        </w:tc>
        <w:tc>
          <w:tcPr>
            <w:tcW w:w="3117" w:type="dxa"/>
          </w:tcPr>
          <w:p w14:paraId="676C72B6" w14:textId="77777777" w:rsidR="006B724B" w:rsidRDefault="006B724B">
            <w:r>
              <w:rPr>
                <w:noProof/>
              </w:rPr>
              <mc:AlternateContent>
                <mc:Choice Requires="wps">
                  <w:drawing>
                    <wp:anchor distT="0" distB="0" distL="114300" distR="114300" simplePos="0" relativeHeight="251659264" behindDoc="0" locked="0" layoutInCell="1" allowOverlap="1" wp14:anchorId="2E9F5ED1" wp14:editId="330549D3">
                      <wp:simplePos x="0" y="0"/>
                      <wp:positionH relativeFrom="column">
                        <wp:posOffset>46833</wp:posOffset>
                      </wp:positionH>
                      <wp:positionV relativeFrom="paragraph">
                        <wp:posOffset>101122</wp:posOffset>
                      </wp:positionV>
                      <wp:extent cx="1644242" cy="1115736"/>
                      <wp:effectExtent l="0" t="0" r="13335" b="27305"/>
                      <wp:wrapNone/>
                      <wp:docPr id="1" name="Text Box 1"/>
                      <wp:cNvGraphicFramePr/>
                      <a:graphic xmlns:a="http://schemas.openxmlformats.org/drawingml/2006/main">
                        <a:graphicData uri="http://schemas.microsoft.com/office/word/2010/wordprocessingShape">
                          <wps:wsp>
                            <wps:cNvSpPr txBox="1"/>
                            <wps:spPr>
                              <a:xfrm>
                                <a:off x="0" y="0"/>
                                <a:ext cx="1644242" cy="1115736"/>
                              </a:xfrm>
                              <a:prstGeom prst="rect">
                                <a:avLst/>
                              </a:prstGeom>
                              <a:solidFill>
                                <a:schemeClr val="lt1"/>
                              </a:solidFill>
                              <a:ln w="6350">
                                <a:solidFill>
                                  <a:prstClr val="black"/>
                                </a:solidFill>
                              </a:ln>
                            </wps:spPr>
                            <wps:txbx>
                              <w:txbxContent>
                                <w:p w14:paraId="6CEDEB95" w14:textId="77777777" w:rsidR="006B724B" w:rsidRPr="006B724B" w:rsidRDefault="006B724B" w:rsidP="006B724B">
                                  <w:pPr>
                                    <w:spacing w:after="0"/>
                                    <w:jc w:val="center"/>
                                    <w:rPr>
                                      <w:rFonts w:ascii="Century Gothic" w:hAnsi="Century Gothic"/>
                                      <w:sz w:val="144"/>
                                      <w:szCs w:val="144"/>
                                    </w:rPr>
                                  </w:pPr>
                                  <w:r w:rsidRPr="006B724B">
                                    <w:rPr>
                                      <w:rFonts w:ascii="Century Gothic" w:hAnsi="Century Gothic"/>
                                      <w:sz w:val="144"/>
                                      <w:szCs w:val="14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3.7pt;margin-top:7.95pt;width:129.45pt;height:87.8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" fillcolor="white [3201]" strokeweight=".5pt">
                      <v:textbox>
                        <w:txbxContent>
                          <w:p w:rsidR="006B724B" w:rsidRPr="006B724B" w:rsidRDefault="006B724B" w:rsidP="006B724B">
                            <w:pPr>
                              <w:spacing w:after="0"/>
                              <w:jc w:val="center"/>
                              <w:rPr>
                                <w:rFonts w:ascii="Century Gothic" w:hAnsi="Century Gothic"/>
                                <w:sz w:val="144"/>
                                <w:szCs w:val="144"/>
                              </w:rPr>
                            </w:pPr>
                            <w:r w:rsidRPr="006B724B">
                              <w:rPr>
                                <w:rFonts w:ascii="Century Gothic" w:hAnsi="Century Gothic"/>
                                <w:sz w:val="144"/>
                                <w:szCs w:val="144"/>
                              </w:rPr>
                              <w:t>a</w:t>
                            </w:r>
                          </w:p>
                        </w:txbxContent>
                      </v:textbox>
                    </v:shape>
                  </w:pict>
                </mc:Fallback>
              </mc:AlternateContent>
            </w:r>
          </w:p>
        </w:tc>
        <w:tc>
          <w:tcPr>
            <w:tcW w:w="3117" w:type="dxa"/>
          </w:tcPr>
          <w:p w14:paraId="467996C5" w14:textId="77777777" w:rsidR="006B724B" w:rsidRDefault="006B724B"/>
        </w:tc>
      </w:tr>
    </w:tbl>
    <w:p w14:paraId="45EF7A8A" w14:textId="77777777" w:rsidR="00942C6D" w:rsidRDefault="00942C6D"/>
    <w:sectPr w:rsidR="00942C6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42D9"/>
    <w:rsid w:val="00147109"/>
    <w:rsid w:val="002D400F"/>
    <w:rsid w:val="00324DDD"/>
    <w:rsid w:val="0056190B"/>
    <w:rsid w:val="006B724B"/>
    <w:rsid w:val="008D174F"/>
    <w:rsid w:val="009142D9"/>
    <w:rsid w:val="00942C6D"/>
    <w:rsid w:val="00A50A1B"/>
    <w:rsid w:val="00D06C3E"/>
    <w:rsid w:val="00E55F8F"/>
    <w:rsid w:val="00E976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7E2D23"/>
  <w15:chartTrackingRefBased/>
  <w15:docId w15:val="{AC4321CE-FD75-49A1-826C-681433FCB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142D9"/>
    <w:rPr>
      <w:color w:val="0000FF"/>
      <w:u w:val="single"/>
    </w:rPr>
  </w:style>
  <w:style w:type="table" w:styleId="TableGrid">
    <w:name w:val="Table Grid"/>
    <w:basedOn w:val="TableNormal"/>
    <w:uiPriority w:val="39"/>
    <w:rsid w:val="006B72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bogglesworldesl.com/cvc_wordsbingo.htm" TargetMode="External"/><Relationship Id="rId3" Type="http://schemas.openxmlformats.org/officeDocument/2006/relationships/webSettings" Target="webSettings.xml"/><Relationship Id="rId7" Type="http://schemas.openxmlformats.org/officeDocument/2006/relationships/hyperlink" Target="https://www.youtube.com/watch?v=ii18uH36ySU"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www.youtube.com/watch?v=ZAZ74S0vPqs" TargetMode="External"/><Relationship Id="rId5" Type="http://schemas.openxmlformats.org/officeDocument/2006/relationships/oleObject" Target="embeddings/oleObject1.bin"/><Relationship Id="rId10"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178</Words>
  <Characters>1019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O’Leary</dc:creator>
  <cp:keywords/>
  <dc:description/>
  <cp:lastModifiedBy>Amy Rodriguez</cp:lastModifiedBy>
  <cp:revision>2</cp:revision>
  <dcterms:created xsi:type="dcterms:W3CDTF">2020-03-27T20:49:00Z</dcterms:created>
  <dcterms:modified xsi:type="dcterms:W3CDTF">2020-03-27T20:49:00Z</dcterms:modified>
</cp:coreProperties>
</file>