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spacing w:before="0" w:line="240" w:lineRule="auto"/>
        <w:rPr/>
      </w:pPr>
      <w:bookmarkStart w:colFirst="0" w:colLast="0" w:name="_hmevy7fet4v2" w:id="0"/>
      <w:bookmarkEnd w:id="0"/>
      <w:r w:rsidDel="00000000" w:rsidR="00000000" w:rsidRPr="00000000">
        <w:rPr>
          <w:rtl w:val="0"/>
        </w:rPr>
        <w:t xml:space="preserve">PSYCHOLOGY CLASS 2025-2026</w:t>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spacing w:before="0" w:line="240" w:lineRule="auto"/>
        <w:rPr>
          <w:b w:val="0"/>
          <w:sz w:val="72"/>
          <w:szCs w:val="72"/>
        </w:rPr>
      </w:pPr>
      <w:bookmarkStart w:colFirst="0" w:colLast="0" w:name="_nrnw03t7conb" w:id="1"/>
      <w:bookmarkEnd w:id="1"/>
      <w:r w:rsidDel="00000000" w:rsidR="00000000" w:rsidRPr="00000000">
        <w:rPr>
          <w:b w:val="0"/>
          <w:sz w:val="72"/>
          <w:szCs w:val="72"/>
          <w:rtl w:val="0"/>
        </w:rPr>
        <w:t xml:space="preserve">Mr. Jovanovich</w:t>
      </w:r>
    </w:p>
    <w:p w:rsidR="00000000" w:rsidDel="00000000" w:rsidP="00000000" w:rsidRDefault="00000000" w:rsidRPr="00000000" w14:paraId="00000003">
      <w:pPr>
        <w:pStyle w:val="Subtitle"/>
        <w:pageBreakBefore w:val="0"/>
        <w:pBdr>
          <w:top w:space="0" w:sz="0" w:val="nil"/>
          <w:left w:space="0" w:sz="0" w:val="nil"/>
          <w:bottom w:space="0" w:sz="0" w:val="nil"/>
          <w:right w:space="0" w:sz="0" w:val="nil"/>
          <w:between w:space="0" w:sz="0" w:val="nil"/>
        </w:pBdr>
        <w:shd w:fill="auto" w:val="clear"/>
        <w:rPr>
          <w:color w:val="666666"/>
          <w:sz w:val="46"/>
          <w:szCs w:val="46"/>
        </w:rPr>
      </w:pPr>
      <w:bookmarkStart w:colFirst="0" w:colLast="0" w:name="_s44548ln3mw" w:id="2"/>
      <w:bookmarkEnd w:id="2"/>
      <w:hyperlink r:id="rId6">
        <w:r w:rsidDel="00000000" w:rsidR="00000000" w:rsidRPr="00000000">
          <w:rPr>
            <w:color w:val="1155cc"/>
            <w:sz w:val="46"/>
            <w:szCs w:val="46"/>
            <w:u w:val="single"/>
            <w:rtl w:val="0"/>
          </w:rPr>
          <w:t xml:space="preserve">ajovanovich@eriesd.org</w:t>
        </w:r>
      </w:hyperlink>
      <w:r w:rsidDel="00000000" w:rsidR="00000000" w:rsidRPr="00000000">
        <w:rPr>
          <w:sz w:val="46"/>
          <w:szCs w:val="46"/>
          <w:rtl w:val="0"/>
        </w:rPr>
        <w:t xml:space="preserve">      -  Feel free to contact me via email if you need anything. </w:t>
      </w:r>
      <w:r w:rsidDel="00000000" w:rsidR="00000000" w:rsidRPr="00000000">
        <w:rPr>
          <w:rtl w:val="0"/>
        </w:rPr>
      </w:r>
    </w:p>
    <w:p w:rsidR="00000000" w:rsidDel="00000000" w:rsidP="00000000" w:rsidRDefault="00000000" w:rsidRPr="00000000" w14:paraId="00000004">
      <w:pPr>
        <w:pStyle w:val="Subtitle"/>
        <w:pageBreakBefore w:val="0"/>
        <w:pBdr>
          <w:top w:space="0" w:sz="0" w:val="nil"/>
          <w:left w:space="0" w:sz="0" w:val="nil"/>
          <w:bottom w:space="0" w:sz="0" w:val="nil"/>
          <w:right w:space="0" w:sz="0" w:val="nil"/>
          <w:between w:space="0" w:sz="0" w:val="nil"/>
        </w:pBdr>
        <w:shd w:fill="auto" w:val="clear"/>
        <w:spacing w:before="0" w:lineRule="auto"/>
        <w:rPr>
          <w:color w:val="8c7252"/>
        </w:rPr>
      </w:pPr>
      <w:bookmarkStart w:colFirst="0" w:colLast="0" w:name="_tb0pswljnfq9" w:id="3"/>
      <w:bookmarkEnd w:id="3"/>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Pr>
        <w:drawing>
          <wp:inline distB="114300" distT="114300" distL="114300" distR="114300">
            <wp:extent cx="5943600" cy="38100"/>
            <wp:effectExtent b="0" l="0" r="0" t="0"/>
            <wp:docPr descr="horizontal line" id="4" name="image1.png"/>
            <a:graphic>
              <a:graphicData uri="http://schemas.openxmlformats.org/drawingml/2006/picture">
                <pic:pic>
                  <pic:nvPicPr>
                    <pic:cNvPr descr="horizontal line" id="0" name="image1.png"/>
                    <pic:cNvPicPr preferRelativeResize="0"/>
                  </pic:nvPicPr>
                  <pic:blipFill>
                    <a:blip r:embed="rId7"/>
                    <a:srcRect b="0" l="0" r="0" t="0"/>
                    <a:stretch>
                      <a:fillRect/>
                    </a:stretch>
                  </pic:blipFill>
                  <pic:spPr>
                    <a:xfrm>
                      <a:off x="0" y="0"/>
                      <a:ext cx="5943600" cy="381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240" w:before="240" w:line="288" w:lineRule="auto"/>
        <w:rPr>
          <w:b w:val="1"/>
          <w:sz w:val="38"/>
          <w:szCs w:val="38"/>
        </w:rPr>
      </w:pPr>
      <w:r w:rsidDel="00000000" w:rsidR="00000000" w:rsidRPr="00000000">
        <w:rPr>
          <w:b w:val="1"/>
          <w:sz w:val="38"/>
          <w:szCs w:val="38"/>
          <w:rtl w:val="0"/>
        </w:rPr>
        <w:t xml:space="preserve">Classroom    –       A 107</w:t>
      </w:r>
    </w:p>
    <w:p w:rsidR="00000000" w:rsidDel="00000000" w:rsidP="00000000" w:rsidRDefault="00000000" w:rsidRPr="00000000" w14:paraId="00000007">
      <w:pPr>
        <w:spacing w:after="240" w:before="240" w:line="288" w:lineRule="auto"/>
        <w:rPr>
          <w:b w:val="1"/>
          <w:sz w:val="24"/>
          <w:szCs w:val="24"/>
          <w:u w:val="single"/>
        </w:rPr>
      </w:pPr>
      <w:r w:rsidDel="00000000" w:rsidR="00000000" w:rsidRPr="00000000">
        <w:rPr>
          <w:b w:val="1"/>
          <w:sz w:val="24"/>
          <w:szCs w:val="24"/>
          <w:u w:val="single"/>
          <w:rtl w:val="0"/>
        </w:rPr>
        <w:t xml:space="preserve">Course Description:</w:t>
      </w:r>
    </w:p>
    <w:p w:rsidR="00000000" w:rsidDel="00000000" w:rsidP="00000000" w:rsidRDefault="00000000" w:rsidRPr="00000000" w14:paraId="00000008">
      <w:pPr>
        <w:spacing w:after="240" w:before="240" w:line="288" w:lineRule="auto"/>
        <w:rPr>
          <w:b w:val="1"/>
          <w:color w:val="222222"/>
          <w:sz w:val="24"/>
          <w:szCs w:val="24"/>
        </w:rPr>
      </w:pPr>
      <w:r w:rsidDel="00000000" w:rsidR="00000000" w:rsidRPr="00000000">
        <w:rPr>
          <w:sz w:val="24"/>
          <w:szCs w:val="24"/>
          <w:rtl w:val="0"/>
        </w:rPr>
        <w:t xml:space="preserve">The definition of Psychology - </w:t>
      </w:r>
      <w:r w:rsidDel="00000000" w:rsidR="00000000" w:rsidRPr="00000000">
        <w:rPr>
          <w:color w:val="222222"/>
          <w:sz w:val="24"/>
          <w:szCs w:val="24"/>
          <w:rtl w:val="0"/>
        </w:rPr>
        <w:t xml:space="preserve">the scientific study of the human mind and its functions. </w:t>
      </w:r>
      <w:r w:rsidDel="00000000" w:rsidR="00000000" w:rsidRPr="00000000">
        <w:rPr>
          <w:b w:val="1"/>
          <w:color w:val="222222"/>
          <w:sz w:val="24"/>
          <w:szCs w:val="24"/>
          <w:rtl w:val="0"/>
        </w:rPr>
        <w:t xml:space="preserve"> In other words - Why do we do the things we do??? </w:t>
      </w:r>
    </w:p>
    <w:p w:rsidR="00000000" w:rsidDel="00000000" w:rsidP="00000000" w:rsidRDefault="00000000" w:rsidRPr="00000000" w14:paraId="00000009">
      <w:pPr>
        <w:spacing w:after="240" w:before="240" w:line="288" w:lineRule="auto"/>
        <w:rPr>
          <w:color w:val="222222"/>
          <w:sz w:val="24"/>
          <w:szCs w:val="24"/>
        </w:rPr>
      </w:pPr>
      <w:r w:rsidDel="00000000" w:rsidR="00000000" w:rsidRPr="00000000">
        <w:rPr>
          <w:color w:val="222222"/>
          <w:sz w:val="24"/>
          <w:szCs w:val="24"/>
          <w:rtl w:val="0"/>
        </w:rPr>
        <w:t xml:space="preserve">Throughout the 18 week course we will take a look at many aspects of psychology. First,we will study the history of Psychology and famous Psychologists. </w:t>
      </w:r>
    </w:p>
    <w:p w:rsidR="00000000" w:rsidDel="00000000" w:rsidP="00000000" w:rsidRDefault="00000000" w:rsidRPr="00000000" w14:paraId="0000000A">
      <w:pPr>
        <w:spacing w:after="240" w:before="240" w:line="288" w:lineRule="auto"/>
        <w:rPr>
          <w:color w:val="222222"/>
          <w:sz w:val="24"/>
          <w:szCs w:val="24"/>
        </w:rPr>
      </w:pPr>
      <w:r w:rsidDel="00000000" w:rsidR="00000000" w:rsidRPr="00000000">
        <w:rPr>
          <w:color w:val="222222"/>
          <w:sz w:val="24"/>
          <w:szCs w:val="24"/>
          <w:rtl w:val="0"/>
        </w:rPr>
        <w:t xml:space="preserve">We will study famous experiments and learn how Psychologists do research. </w:t>
      </w:r>
    </w:p>
    <w:p w:rsidR="00000000" w:rsidDel="00000000" w:rsidP="00000000" w:rsidRDefault="00000000" w:rsidRPr="00000000" w14:paraId="0000000B">
      <w:pPr>
        <w:spacing w:after="240" w:before="240" w:line="288" w:lineRule="auto"/>
        <w:rPr>
          <w:color w:val="222222"/>
          <w:sz w:val="24"/>
          <w:szCs w:val="24"/>
        </w:rPr>
      </w:pPr>
      <w:r w:rsidDel="00000000" w:rsidR="00000000" w:rsidRPr="00000000">
        <w:rPr>
          <w:color w:val="222222"/>
          <w:sz w:val="24"/>
          <w:szCs w:val="24"/>
          <w:rtl w:val="0"/>
        </w:rPr>
        <w:t xml:space="preserve">We will look at mental health disorders.  The symptoms, treatment, and side effects of common psychological disorders such as anxiety to more extreme disorders such as Schizophrenia.  </w:t>
      </w:r>
    </w:p>
    <w:p w:rsidR="00000000" w:rsidDel="00000000" w:rsidP="00000000" w:rsidRDefault="00000000" w:rsidRPr="00000000" w14:paraId="0000000C">
      <w:pPr>
        <w:spacing w:after="240" w:before="240" w:line="288" w:lineRule="auto"/>
        <w:rPr>
          <w:color w:val="222222"/>
          <w:sz w:val="24"/>
          <w:szCs w:val="24"/>
        </w:rPr>
      </w:pPr>
      <w:r w:rsidDel="00000000" w:rsidR="00000000" w:rsidRPr="00000000">
        <w:rPr>
          <w:color w:val="222222"/>
          <w:sz w:val="24"/>
          <w:szCs w:val="24"/>
          <w:rtl w:val="0"/>
        </w:rPr>
        <w:t xml:space="preserve">We will examine criminal psychology.  Taking a look at famous criminals throughout history and what may have driven them to lead the life they did. </w:t>
      </w:r>
    </w:p>
    <w:p w:rsidR="00000000" w:rsidDel="00000000" w:rsidP="00000000" w:rsidRDefault="00000000" w:rsidRPr="00000000" w14:paraId="0000000D">
      <w:pPr>
        <w:spacing w:after="240" w:before="240" w:line="288" w:lineRule="auto"/>
        <w:rPr>
          <w:color w:val="222222"/>
          <w:sz w:val="24"/>
          <w:szCs w:val="24"/>
        </w:rPr>
      </w:pPr>
      <w:r w:rsidDel="00000000" w:rsidR="00000000" w:rsidRPr="00000000">
        <w:rPr>
          <w:color w:val="222222"/>
          <w:sz w:val="24"/>
          <w:szCs w:val="24"/>
          <w:rtl w:val="0"/>
        </w:rPr>
        <w:t xml:space="preserve">We will study different levels of consciousness such as dreaming.</w:t>
      </w:r>
    </w:p>
    <w:p w:rsidR="00000000" w:rsidDel="00000000" w:rsidP="00000000" w:rsidRDefault="00000000" w:rsidRPr="00000000" w14:paraId="0000000E">
      <w:pPr>
        <w:spacing w:after="240" w:before="240" w:line="288" w:lineRule="auto"/>
        <w:rPr>
          <w:color w:val="222222"/>
          <w:sz w:val="24"/>
          <w:szCs w:val="24"/>
        </w:rPr>
      </w:pPr>
      <w:r w:rsidDel="00000000" w:rsidR="00000000" w:rsidRPr="00000000">
        <w:rPr>
          <w:rtl w:val="0"/>
        </w:rPr>
      </w:r>
    </w:p>
    <w:p w:rsidR="00000000" w:rsidDel="00000000" w:rsidP="00000000" w:rsidRDefault="00000000" w:rsidRPr="00000000" w14:paraId="0000000F">
      <w:pPr>
        <w:spacing w:after="240" w:before="240" w:line="288" w:lineRule="auto"/>
        <w:rPr>
          <w:color w:val="222222"/>
          <w:sz w:val="24"/>
          <w:szCs w:val="24"/>
        </w:rPr>
      </w:pPr>
      <w:r w:rsidDel="00000000" w:rsidR="00000000" w:rsidRPr="00000000">
        <w:rPr>
          <w:color w:val="222222"/>
          <w:sz w:val="24"/>
          <w:szCs w:val="24"/>
          <w:rtl w:val="0"/>
        </w:rPr>
        <w:t xml:space="preserve">Small and large group discussions will also be an important element of this class.</w:t>
      </w:r>
    </w:p>
    <w:p w:rsidR="00000000" w:rsidDel="00000000" w:rsidP="00000000" w:rsidRDefault="00000000" w:rsidRPr="00000000" w14:paraId="00000010">
      <w:pPr>
        <w:spacing w:after="240" w:before="240" w:line="288" w:lineRule="auto"/>
        <w:rPr>
          <w:color w:val="222222"/>
          <w:sz w:val="24"/>
          <w:szCs w:val="24"/>
        </w:rPr>
      </w:pPr>
      <w:r w:rsidDel="00000000" w:rsidR="00000000" w:rsidRPr="00000000">
        <w:rPr>
          <w:color w:val="222222"/>
          <w:sz w:val="24"/>
          <w:szCs w:val="24"/>
          <w:rtl w:val="0"/>
        </w:rPr>
        <w:br w:type="textWrapping"/>
      </w:r>
    </w:p>
    <w:p w:rsidR="00000000" w:rsidDel="00000000" w:rsidP="00000000" w:rsidRDefault="00000000" w:rsidRPr="00000000" w14:paraId="00000011">
      <w:pPr>
        <w:spacing w:after="240" w:before="240" w:line="288" w:lineRule="auto"/>
        <w:rPr>
          <w:b w:val="1"/>
          <w:sz w:val="24"/>
          <w:szCs w:val="24"/>
        </w:rPr>
      </w:pPr>
      <w:r w:rsidDel="00000000" w:rsidR="00000000" w:rsidRPr="00000000">
        <w:rPr>
          <w:b w:val="1"/>
          <w:sz w:val="24"/>
          <w:szCs w:val="24"/>
          <w:rtl w:val="0"/>
        </w:rPr>
        <w:t xml:space="preserve">Textbook: Psychology and You by McMahon and Romano will be provided. </w:t>
      </w:r>
    </w:p>
    <w:p w:rsidR="00000000" w:rsidDel="00000000" w:rsidP="00000000" w:rsidRDefault="00000000" w:rsidRPr="00000000" w14:paraId="00000012">
      <w:pPr>
        <w:spacing w:after="240" w:before="240" w:line="288" w:lineRule="auto"/>
        <w:rPr>
          <w:b w:val="1"/>
          <w:sz w:val="24"/>
          <w:szCs w:val="24"/>
        </w:rPr>
      </w:pPr>
      <w:r w:rsidDel="00000000" w:rsidR="00000000" w:rsidRPr="00000000">
        <w:rPr>
          <w:rtl w:val="0"/>
        </w:rPr>
      </w:r>
    </w:p>
    <w:p w:rsidR="00000000" w:rsidDel="00000000" w:rsidP="00000000" w:rsidRDefault="00000000" w:rsidRPr="00000000" w14:paraId="00000013">
      <w:pPr>
        <w:spacing w:after="240" w:before="240" w:line="288" w:lineRule="auto"/>
        <w:rPr>
          <w:b w:val="1"/>
          <w:sz w:val="24"/>
          <w:szCs w:val="24"/>
        </w:rPr>
      </w:pPr>
      <w:r w:rsidDel="00000000" w:rsidR="00000000" w:rsidRPr="00000000">
        <w:rPr>
          <w:b w:val="1"/>
          <w:sz w:val="24"/>
          <w:szCs w:val="24"/>
          <w:rtl w:val="0"/>
        </w:rPr>
        <w:t xml:space="preserve">Computers:  Please bring your chromebook everyday.  </w:t>
      </w:r>
    </w:p>
    <w:p w:rsidR="00000000" w:rsidDel="00000000" w:rsidP="00000000" w:rsidRDefault="00000000" w:rsidRPr="00000000" w14:paraId="00000014">
      <w:pPr>
        <w:spacing w:after="240" w:before="240" w:line="288" w:lineRule="auto"/>
        <w:rPr>
          <w:sz w:val="24"/>
          <w:szCs w:val="24"/>
        </w:rPr>
      </w:pPr>
      <w:r w:rsidDel="00000000" w:rsidR="00000000" w:rsidRPr="00000000">
        <w:rPr>
          <w:sz w:val="24"/>
          <w:szCs w:val="24"/>
          <w:rtl w:val="0"/>
        </w:rPr>
        <w:t xml:space="preserve">_______________________________________________________________________________________</w:t>
      </w:r>
    </w:p>
    <w:p w:rsidR="00000000" w:rsidDel="00000000" w:rsidP="00000000" w:rsidRDefault="00000000" w:rsidRPr="00000000" w14:paraId="00000015">
      <w:pPr>
        <w:spacing w:after="240" w:before="240" w:line="288" w:lineRule="auto"/>
        <w:rPr>
          <w:sz w:val="24"/>
          <w:szCs w:val="24"/>
        </w:rPr>
      </w:pPr>
      <w:r w:rsidDel="00000000" w:rsidR="00000000" w:rsidRPr="00000000">
        <w:rPr>
          <w:sz w:val="24"/>
          <w:szCs w:val="24"/>
          <w:rtl w:val="0"/>
        </w:rPr>
        <w:t xml:space="preserve">Two keys to Success </w:t>
      </w:r>
    </w:p>
    <w:p w:rsidR="00000000" w:rsidDel="00000000" w:rsidP="00000000" w:rsidRDefault="00000000" w:rsidRPr="00000000" w14:paraId="00000016">
      <w:pPr>
        <w:spacing w:after="240" w:before="240" w:line="288" w:lineRule="auto"/>
        <w:rPr>
          <w:sz w:val="24"/>
          <w:szCs w:val="24"/>
        </w:rPr>
      </w:pPr>
      <w:r w:rsidDel="00000000" w:rsidR="00000000" w:rsidRPr="00000000">
        <w:rPr>
          <w:b w:val="1"/>
          <w:sz w:val="24"/>
          <w:szCs w:val="24"/>
          <w:rtl w:val="0"/>
        </w:rPr>
        <w:t xml:space="preserve">Attitude</w:t>
      </w:r>
      <w:r w:rsidDel="00000000" w:rsidR="00000000" w:rsidRPr="00000000">
        <w:rPr>
          <w:sz w:val="24"/>
          <w:szCs w:val="24"/>
          <w:rtl w:val="0"/>
        </w:rPr>
        <w:t xml:space="preserve"> - Be positive and try your best.  Work well with others and be willing to engage in the class.</w:t>
      </w:r>
    </w:p>
    <w:p w:rsidR="00000000" w:rsidDel="00000000" w:rsidP="00000000" w:rsidRDefault="00000000" w:rsidRPr="00000000" w14:paraId="00000017">
      <w:pPr>
        <w:spacing w:after="240" w:before="240" w:line="288" w:lineRule="auto"/>
        <w:rPr>
          <w:sz w:val="24"/>
          <w:szCs w:val="24"/>
        </w:rPr>
      </w:pPr>
      <w:r w:rsidDel="00000000" w:rsidR="00000000" w:rsidRPr="00000000">
        <w:rPr>
          <w:b w:val="1"/>
          <w:sz w:val="24"/>
          <w:szCs w:val="24"/>
          <w:rtl w:val="0"/>
        </w:rPr>
        <w:t xml:space="preserve">Effort</w:t>
      </w:r>
      <w:r w:rsidDel="00000000" w:rsidR="00000000" w:rsidRPr="00000000">
        <w:rPr>
          <w:sz w:val="24"/>
          <w:szCs w:val="24"/>
          <w:rtl w:val="0"/>
        </w:rPr>
        <w:t xml:space="preserve"> - Be on time.  Attempt to complete assignments to the best of your ability.   Do not Copy.  Do not use AI.  </w:t>
      </w:r>
    </w:p>
    <w:p w:rsidR="00000000" w:rsidDel="00000000" w:rsidP="00000000" w:rsidRDefault="00000000" w:rsidRPr="00000000" w14:paraId="00000018">
      <w:pPr>
        <w:spacing w:after="240" w:before="240" w:line="288" w:lineRule="auto"/>
        <w:rPr>
          <w:sz w:val="24"/>
          <w:szCs w:val="24"/>
        </w:rPr>
      </w:pPr>
      <w:r w:rsidDel="00000000" w:rsidR="00000000" w:rsidRPr="00000000">
        <w:rPr>
          <w:b w:val="1"/>
          <w:sz w:val="24"/>
          <w:szCs w:val="24"/>
          <w:rtl w:val="0"/>
        </w:rPr>
        <w:t xml:space="preserve">Communication</w:t>
      </w:r>
      <w:r w:rsidDel="00000000" w:rsidR="00000000" w:rsidRPr="00000000">
        <w:rPr>
          <w:sz w:val="24"/>
          <w:szCs w:val="24"/>
          <w:rtl w:val="0"/>
        </w:rPr>
        <w:t xml:space="preserve"> - If you have an issue please speak to me.  I have around 75 students on A day and 75 more on B day.  Be an advocate for yourself if you need extra help or missing work please let me know I am willing to help but if I am unaware of a problem I will be unable to help! </w:t>
      </w:r>
      <w:r w:rsidDel="00000000" w:rsidR="00000000" w:rsidRPr="00000000">
        <w:rPr>
          <w:rtl w:val="0"/>
        </w:rPr>
      </w:r>
    </w:p>
    <w:p w:rsidR="00000000" w:rsidDel="00000000" w:rsidP="00000000" w:rsidRDefault="00000000" w:rsidRPr="00000000" w14:paraId="00000019">
      <w:pPr>
        <w:spacing w:after="240" w:before="240" w:line="288" w:lineRule="auto"/>
        <w:rPr>
          <w:b w:val="1"/>
          <w:sz w:val="24"/>
          <w:szCs w:val="24"/>
        </w:rPr>
      </w:pPr>
      <w:r w:rsidDel="00000000" w:rsidR="00000000" w:rsidRPr="00000000">
        <w:rPr>
          <w:b w:val="1"/>
          <w:sz w:val="24"/>
          <w:szCs w:val="24"/>
          <w:rtl w:val="0"/>
        </w:rPr>
        <w:t xml:space="preserve">Procedures:</w:t>
      </w:r>
    </w:p>
    <w:p w:rsidR="00000000" w:rsidDel="00000000" w:rsidP="00000000" w:rsidRDefault="00000000" w:rsidRPr="00000000" w14:paraId="0000001A">
      <w:pPr>
        <w:spacing w:after="240" w:before="240" w:line="288" w:lineRule="auto"/>
        <w:rPr>
          <w:sz w:val="24"/>
          <w:szCs w:val="24"/>
        </w:rPr>
      </w:pPr>
      <w:r w:rsidDel="00000000" w:rsidR="00000000" w:rsidRPr="00000000">
        <w:rPr>
          <w:b w:val="1"/>
          <w:sz w:val="24"/>
          <w:szCs w:val="24"/>
          <w:rtl w:val="0"/>
        </w:rPr>
        <w:t xml:space="preserve">Absent</w:t>
      </w:r>
      <w:r w:rsidDel="00000000" w:rsidR="00000000" w:rsidRPr="00000000">
        <w:rPr>
          <w:sz w:val="24"/>
          <w:szCs w:val="24"/>
          <w:rtl w:val="0"/>
        </w:rPr>
        <w:t xml:space="preserve"> – When you are absent it is your responsibility to get the materials you missed. The missing work will be on schoology you can complete it there when you are absent.  You can also come see me to get a paper copy if that is better for you. </w:t>
      </w:r>
    </w:p>
    <w:p w:rsidR="00000000" w:rsidDel="00000000" w:rsidP="00000000" w:rsidRDefault="00000000" w:rsidRPr="00000000" w14:paraId="0000001B">
      <w:pPr>
        <w:spacing w:after="240" w:before="240" w:line="288" w:lineRule="auto"/>
        <w:rPr>
          <w:sz w:val="24"/>
          <w:szCs w:val="24"/>
        </w:rPr>
      </w:pPr>
      <w:r w:rsidDel="00000000" w:rsidR="00000000" w:rsidRPr="00000000">
        <w:rPr>
          <w:b w:val="1"/>
          <w:sz w:val="24"/>
          <w:szCs w:val="24"/>
          <w:rtl w:val="0"/>
        </w:rPr>
        <w:t xml:space="preserve">Bell Ringer </w:t>
      </w:r>
      <w:r w:rsidDel="00000000" w:rsidR="00000000" w:rsidRPr="00000000">
        <w:rPr>
          <w:sz w:val="24"/>
          <w:szCs w:val="24"/>
          <w:rtl w:val="0"/>
        </w:rPr>
        <w:t xml:space="preserve">– When you enter the class, begin working on the bell ringer.  The bell ringer folder/notebook will be stored in the classroom.  </w:t>
      </w:r>
    </w:p>
    <w:p w:rsidR="00000000" w:rsidDel="00000000" w:rsidP="00000000" w:rsidRDefault="00000000" w:rsidRPr="00000000" w14:paraId="0000001C">
      <w:pPr>
        <w:spacing w:after="240" w:before="240" w:line="288" w:lineRule="auto"/>
        <w:rPr>
          <w:sz w:val="24"/>
          <w:szCs w:val="24"/>
        </w:rPr>
      </w:pPr>
      <w:r w:rsidDel="00000000" w:rsidR="00000000" w:rsidRPr="00000000">
        <w:rPr>
          <w:b w:val="1"/>
          <w:sz w:val="24"/>
          <w:szCs w:val="24"/>
          <w:rtl w:val="0"/>
        </w:rPr>
        <w:t xml:space="preserve">Notebook Check - </w:t>
      </w:r>
      <w:r w:rsidDel="00000000" w:rsidR="00000000" w:rsidRPr="00000000">
        <w:rPr>
          <w:sz w:val="24"/>
          <w:szCs w:val="24"/>
          <w:rtl w:val="0"/>
        </w:rPr>
        <w:t xml:space="preserve">Notes will be checked along with the bellringers for 50 points halfway through the quarter and at the end of the quarter. </w:t>
      </w:r>
    </w:p>
    <w:p w:rsidR="00000000" w:rsidDel="00000000" w:rsidP="00000000" w:rsidRDefault="00000000" w:rsidRPr="00000000" w14:paraId="0000001D">
      <w:pPr>
        <w:spacing w:after="240" w:before="240" w:line="288" w:lineRule="auto"/>
        <w:rPr>
          <w:sz w:val="24"/>
          <w:szCs w:val="24"/>
        </w:rPr>
      </w:pPr>
      <w:r w:rsidDel="00000000" w:rsidR="00000000" w:rsidRPr="00000000">
        <w:rPr>
          <w:b w:val="1"/>
          <w:sz w:val="24"/>
          <w:szCs w:val="24"/>
          <w:rtl w:val="0"/>
        </w:rPr>
        <w:t xml:space="preserve">Passes</w:t>
      </w:r>
      <w:r w:rsidDel="00000000" w:rsidR="00000000" w:rsidRPr="00000000">
        <w:rPr>
          <w:sz w:val="24"/>
          <w:szCs w:val="24"/>
          <w:rtl w:val="0"/>
        </w:rPr>
        <w:t xml:space="preserve"> - Smartpass - We use an online system called Smartpass.  Only 1 Student from my class is permitted to exit the class using Smartpass.  Only a certain amount of passes can be issued for each restroom at a given time.  Therefore Smart Pass may put you into a line.  This is out of my control to move you up the line.  </w:t>
      </w:r>
    </w:p>
    <w:p w:rsidR="00000000" w:rsidDel="00000000" w:rsidP="00000000" w:rsidRDefault="00000000" w:rsidRPr="00000000" w14:paraId="0000001E">
      <w:pPr>
        <w:spacing w:after="240" w:before="240" w:lineRule="auto"/>
        <w:ind w:left="0" w:firstLine="0"/>
        <w:rPr>
          <w:b w:val="1"/>
          <w:sz w:val="24"/>
          <w:szCs w:val="24"/>
        </w:rPr>
      </w:pPr>
      <w:r w:rsidDel="00000000" w:rsidR="00000000" w:rsidRPr="00000000">
        <w:rPr>
          <w:b w:val="1"/>
          <w:sz w:val="28"/>
          <w:szCs w:val="28"/>
          <w:rtl w:val="0"/>
        </w:rPr>
        <w:t xml:space="preserve">Grade Scale        </w:t>
      </w:r>
      <w:r w:rsidDel="00000000" w:rsidR="00000000" w:rsidRPr="00000000">
        <w:rPr>
          <w:sz w:val="24"/>
          <w:szCs w:val="24"/>
          <w:rtl w:val="0"/>
        </w:rPr>
        <w:t xml:space="preserve">A 100-90%  B 80-90%  C 70-80%  D 65-70% F 65%</w:t>
      </w:r>
      <w:r w:rsidDel="00000000" w:rsidR="00000000" w:rsidRPr="00000000">
        <w:rPr>
          <w:rtl w:val="0"/>
        </w:rPr>
      </w:r>
    </w:p>
    <w:p w:rsidR="00000000" w:rsidDel="00000000" w:rsidP="00000000" w:rsidRDefault="00000000" w:rsidRPr="00000000" w14:paraId="0000001F">
      <w:pPr>
        <w:spacing w:after="240" w:before="240" w:lineRule="auto"/>
        <w:rPr>
          <w:sz w:val="24"/>
          <w:szCs w:val="24"/>
        </w:rPr>
      </w:pPr>
      <w:r w:rsidDel="00000000" w:rsidR="00000000" w:rsidRPr="00000000">
        <w:rPr>
          <w:b w:val="1"/>
          <w:sz w:val="24"/>
          <w:szCs w:val="24"/>
          <w:rtl w:val="0"/>
        </w:rPr>
        <w:br w:type="textWrapping"/>
      </w:r>
      <w:r w:rsidDel="00000000" w:rsidR="00000000" w:rsidRPr="00000000">
        <w:rPr>
          <w:rtl w:val="0"/>
        </w:rPr>
      </w:r>
    </w:p>
    <w:sectPr>
      <w:headerReference r:id="rId8" w:type="default"/>
      <w:headerReference r:id="rId9" w:type="first"/>
      <w:footerReference r:id="rId10" w:type="first"/>
      <w:footerReference r:id="rId11" w:type="defaul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Economic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before="0" w:line="240" w:lineRule="auto"/>
      <w:rPr/>
    </w:pPr>
    <w:r w:rsidDel="00000000" w:rsidR="00000000" w:rsidRPr="00000000">
      <w:rPr/>
      <w:drawing>
        <wp:inline distB="114300" distT="114300" distL="114300" distR="114300">
          <wp:extent cx="5943600" cy="25400"/>
          <wp:effectExtent b="0" l="0" r="0" t="0"/>
          <wp:docPr descr="footer line" id="3" name="image2.png"/>
          <a:graphic>
            <a:graphicData uri="http://schemas.openxmlformats.org/drawingml/2006/picture">
              <pic:pic>
                <pic:nvPicPr>
                  <pic:cNvPr descr="footer line" id="0" name="image2.png"/>
                  <pic:cNvPicPr preferRelativeResize="0"/>
                </pic:nvPicPr>
                <pic:blipFill>
                  <a:blip r:embed="rId1"/>
                  <a:srcRect b="0" l="0" r="0" t="0"/>
                  <a:stretch>
                    <a:fillRect/>
                  </a:stretch>
                </pic:blipFill>
                <pic:spPr>
                  <a:xfrm>
                    <a:off x="0" y="0"/>
                    <a:ext cx="594360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before="0" w:line="240" w:lineRule="auto"/>
      <w:ind w:left="75" w:firstLine="0"/>
      <w:rPr>
        <w:rFonts w:ascii="Economica" w:cs="Economica" w:eastAsia="Economica" w:hAnsi="Economica"/>
      </w:rPr>
    </w:pPr>
    <w:r w:rsidDel="00000000" w:rsidR="00000000" w:rsidRPr="00000000">
      <w:rPr>
        <w:rFonts w:ascii="Economica" w:cs="Economica" w:eastAsia="Economica" w:hAnsi="Economica"/>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before="0" w:line="240" w:lineRule="auto"/>
      <w:rPr/>
    </w:pPr>
    <w:r w:rsidDel="00000000" w:rsidR="00000000" w:rsidRPr="00000000">
      <w:rPr/>
      <w:drawing>
        <wp:inline distB="114300" distT="114300" distL="114300" distR="114300">
          <wp:extent cx="5943600" cy="25400"/>
          <wp:effectExtent b="0" l="0" r="0" t="0"/>
          <wp:docPr descr="footer line" id="1" name="image2.png"/>
          <a:graphic>
            <a:graphicData uri="http://schemas.openxmlformats.org/drawingml/2006/picture">
              <pic:pic>
                <pic:nvPicPr>
                  <pic:cNvPr descr="footer line" id="0" name="image2.png"/>
                  <pic:cNvPicPr preferRelativeResize="0"/>
                </pic:nvPicPr>
                <pic:blipFill>
                  <a:blip r:embed="rId1"/>
                  <a:srcRect b="0" l="0" r="0" t="0"/>
                  <a:stretch>
                    <a:fillRect/>
                  </a:stretch>
                </pic:blipFill>
                <pic:spPr>
                  <a:xfrm>
                    <a:off x="0" y="0"/>
                    <a:ext cx="594360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before="0" w:line="240" w:lineRule="auto"/>
      <w:ind w:left="75" w:firstLine="0"/>
      <w:rPr/>
    </w:pPr>
    <w:r w:rsidDel="00000000" w:rsidR="00000000" w:rsidRPr="00000000">
      <w:rPr>
        <w:rFonts w:ascii="Economica" w:cs="Economica" w:eastAsia="Economica" w:hAnsi="Economica"/>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p>
  <w:p w:rsidR="00000000" w:rsidDel="00000000" w:rsidP="00000000" w:rsidRDefault="00000000" w:rsidRPr="00000000" w14:paraId="00000023">
    <w:pPr>
      <w:pStyle w:val="Subtitle"/>
      <w:pageBreakBefore w:val="0"/>
      <w:pBdr>
        <w:top w:space="0" w:sz="0" w:val="nil"/>
        <w:left w:space="0" w:sz="0" w:val="nil"/>
        <w:bottom w:space="0" w:sz="0" w:val="nil"/>
        <w:right w:space="0" w:sz="0" w:val="nil"/>
        <w:between w:space="0" w:sz="0" w:val="nil"/>
      </w:pBdr>
      <w:shd w:fill="auto" w:val="clear"/>
      <w:spacing w:before="0" w:lineRule="auto"/>
      <w:rPr/>
    </w:pPr>
    <w:bookmarkStart w:colFirst="0" w:colLast="0" w:name="_i9npdp6lp7kp" w:id="4"/>
    <w:bookmarkEnd w:id="4"/>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drawing>
        <wp:inline distB="114300" distT="114300" distL="114300" distR="114300">
          <wp:extent cx="5943600" cy="25400"/>
          <wp:effectExtent b="0" l="0" r="0" t="0"/>
          <wp:docPr descr="header line" id="2" name="image2.png"/>
          <a:graphic>
            <a:graphicData uri="http://schemas.openxmlformats.org/drawingml/2006/picture">
              <pic:pic>
                <pic:nvPicPr>
                  <pic:cNvPr descr="header line" id="0" name="image2.png"/>
                  <pic:cNvPicPr preferRelativeResize="0"/>
                </pic:nvPicPr>
                <pic:blipFill>
                  <a:blip r:embed="rId1"/>
                  <a:srcRect b="0" l="0" r="0" t="0"/>
                  <a:stretch>
                    <a:fillRect/>
                  </a:stretch>
                </pic:blipFill>
                <pic:spPr>
                  <a:xfrm>
                    <a:off x="0" y="0"/>
                    <a:ext cx="5943600" cy="254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sz w:val="22"/>
        <w:szCs w:val="22"/>
        <w:lang w:val="en"/>
      </w:rPr>
    </w:rPrDefault>
    <w:pPrDefault>
      <w:pPr>
        <w:spacing w:before="200" w:line="36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pageBreakBefore w:val="0"/>
    </w:pPr>
    <w:rPr>
      <w:b w:val="1"/>
      <w:sz w:val="32"/>
      <w:szCs w:val="32"/>
    </w:rPr>
  </w:style>
  <w:style w:type="paragraph" w:styleId="Heading2">
    <w:name w:val="heading 2"/>
    <w:basedOn w:val="Normal"/>
    <w:next w:val="Normal"/>
    <w:pPr>
      <w:pageBreakBefore w:val="0"/>
    </w:pPr>
    <w:rPr>
      <w:b w:val="1"/>
      <w:sz w:val="26"/>
      <w:szCs w:val="26"/>
    </w:rPr>
  </w:style>
  <w:style w:type="paragraph" w:styleId="Heading3">
    <w:name w:val="heading 3"/>
    <w:basedOn w:val="Normal"/>
    <w:next w:val="Normal"/>
    <w:pPr>
      <w:pageBreakBefore w:val="0"/>
      <w:ind w:left="-15" w:firstLine="0"/>
    </w:pPr>
    <w:rPr>
      <w:b w:val="1"/>
      <w:color w:val="8c725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Economica" w:cs="Economica" w:eastAsia="Economica" w:hAnsi="Economica"/>
      <w:b w:val="1"/>
      <w:sz w:val="60"/>
      <w:szCs w:val="60"/>
    </w:rPr>
  </w:style>
  <w:style w:type="paragraph" w:styleId="Subtitle">
    <w:name w:val="Subtitle"/>
    <w:basedOn w:val="Normal"/>
    <w:next w:val="Normal"/>
    <w:pPr>
      <w:pageBreakBefore w:val="0"/>
      <w:spacing w:line="240" w:lineRule="auto"/>
    </w:pPr>
    <w:rPr>
      <w:rFonts w:ascii="Economica" w:cs="Economica" w:eastAsia="Economica" w:hAnsi="Economica"/>
      <w:color w:val="666666"/>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mailto:ajovanovich@eriesd.org" TargetMode="Externa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Economica-regular.ttf"/><Relationship Id="rId2" Type="http://schemas.openxmlformats.org/officeDocument/2006/relationships/font" Target="fonts/Economica-bold.ttf"/><Relationship Id="rId3" Type="http://schemas.openxmlformats.org/officeDocument/2006/relationships/font" Target="fonts/Economica-italic.ttf"/><Relationship Id="rId4" Type="http://schemas.openxmlformats.org/officeDocument/2006/relationships/font" Target="fonts/Economica-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