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D0C8" w14:textId="77777777" w:rsidR="00FE61DD" w:rsidRDefault="00FE61DD" w:rsidP="00FE61DD">
      <w:pPr>
        <w:spacing w:after="0"/>
        <w:rPr>
          <w:b/>
          <w:sz w:val="24"/>
        </w:rPr>
      </w:pPr>
      <w:r w:rsidRPr="00FE61DD">
        <w:rPr>
          <w:b/>
          <w:sz w:val="24"/>
        </w:rPr>
        <w:t xml:space="preserve">Ch. </w:t>
      </w:r>
      <w:r w:rsidR="008B3F50">
        <w:rPr>
          <w:b/>
          <w:sz w:val="24"/>
        </w:rPr>
        <w:t>3 Migration</w:t>
      </w:r>
    </w:p>
    <w:p w14:paraId="65E4D0C9" w14:textId="77777777" w:rsidR="00FE61DD" w:rsidRDefault="00FE61DD" w:rsidP="00FE61DD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6E5BAE">
        <w:rPr>
          <w:b/>
          <w:sz w:val="28"/>
        </w:rPr>
        <w:t>3 Why Do People Migrate</w:t>
      </w:r>
      <w:r>
        <w:rPr>
          <w:b/>
          <w:sz w:val="28"/>
        </w:rPr>
        <w:t>?</w:t>
      </w:r>
    </w:p>
    <w:p w14:paraId="65E4D0CA" w14:textId="22E04347" w:rsidR="00FE61DD" w:rsidRDefault="00655BE2" w:rsidP="00FE61DD">
      <w:pPr>
        <w:spacing w:after="0"/>
        <w:rPr>
          <w:b/>
        </w:rPr>
      </w:pPr>
      <w:r>
        <w:rPr>
          <w:b/>
          <w:noProof/>
        </w:rPr>
        <w:pict w14:anchorId="65E4D1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3pt;width:474.75pt;height:2.25pt;flip:y;z-index:251658240" o:connectortype="straight"/>
        </w:pict>
      </w:r>
      <w:r w:rsidR="009C3C86">
        <w:rPr>
          <w:b/>
        </w:rPr>
        <w:t xml:space="preserve">Rubenstein, pp. </w:t>
      </w:r>
      <w:r w:rsidR="006E5BAE">
        <w:rPr>
          <w:b/>
        </w:rPr>
        <w:t>92-9</w:t>
      </w:r>
      <w:r w:rsidR="007D6345">
        <w:rPr>
          <w:b/>
        </w:rPr>
        <w:t>9</w:t>
      </w:r>
    </w:p>
    <w:p w14:paraId="557E7496" w14:textId="1FE456D3" w:rsidR="001912EC" w:rsidRDefault="001912EC" w:rsidP="00996ECD">
      <w:pPr>
        <w:pStyle w:val="ListParagraph"/>
        <w:numPr>
          <w:ilvl w:val="0"/>
          <w:numId w:val="6"/>
        </w:numPr>
        <w:spacing w:before="240" w:after="120"/>
      </w:pPr>
      <w:r>
        <w:t>What are Ravenstein’s laws regarding the reasons people migrate?</w:t>
      </w:r>
    </w:p>
    <w:p w14:paraId="15E39800" w14:textId="72B29675" w:rsidR="001912EC" w:rsidRDefault="001912EC" w:rsidP="001912EC">
      <w:pPr>
        <w:pStyle w:val="ListParagraph"/>
        <w:spacing w:before="240" w:after="120"/>
        <w:ind w:left="360"/>
      </w:pPr>
    </w:p>
    <w:p w14:paraId="4842F09A" w14:textId="77777777" w:rsidR="001912EC" w:rsidRDefault="001912EC" w:rsidP="001912EC">
      <w:pPr>
        <w:pStyle w:val="ListParagraph"/>
        <w:spacing w:before="240" w:after="120"/>
        <w:ind w:left="360"/>
      </w:pPr>
    </w:p>
    <w:p w14:paraId="65E4D0CC" w14:textId="170BDEE1" w:rsidR="006E5BAE" w:rsidRDefault="00C72F9E" w:rsidP="00996ECD">
      <w:pPr>
        <w:pStyle w:val="ListParagraph"/>
        <w:numPr>
          <w:ilvl w:val="0"/>
          <w:numId w:val="6"/>
        </w:numPr>
        <w:spacing w:before="240" w:after="120"/>
      </w:pPr>
      <w:r>
        <w:t xml:space="preserve">Reasons for migrating usually involve BOTH </w:t>
      </w:r>
      <w:r>
        <w:rPr>
          <w:b/>
        </w:rPr>
        <w:t>push</w:t>
      </w:r>
      <w:r>
        <w:t xml:space="preserve"> and </w:t>
      </w:r>
      <w:r>
        <w:rPr>
          <w:b/>
        </w:rPr>
        <w:t>pull factors</w:t>
      </w:r>
      <w:r>
        <w:t>.  Define these.</w:t>
      </w:r>
    </w:p>
    <w:p w14:paraId="74A126D2" w14:textId="322825CA" w:rsidR="001912EC" w:rsidRPr="006E5BAE" w:rsidRDefault="001912EC" w:rsidP="001912EC">
      <w:pPr>
        <w:spacing w:before="240" w:after="120"/>
      </w:pPr>
      <w:r>
        <w:rPr>
          <w:b/>
        </w:rPr>
        <w:t>I. CULTURAL REASONS FOR MIGRATING</w:t>
      </w:r>
    </w:p>
    <w:p w14:paraId="65E4D0CD" w14:textId="6AAEFA86" w:rsidR="006E5BAE" w:rsidRDefault="001912EC" w:rsidP="001912EC">
      <w:pPr>
        <w:pStyle w:val="ListParagraph"/>
        <w:numPr>
          <w:ilvl w:val="0"/>
          <w:numId w:val="6"/>
        </w:numPr>
        <w:spacing w:before="240" w:after="120"/>
      </w:pPr>
      <w:r>
        <w:t>Examples of personal cultural reasons for migrating:</w:t>
      </w:r>
    </w:p>
    <w:p w14:paraId="15A191D9" w14:textId="3BAA5E5B" w:rsidR="00C72F9E" w:rsidRDefault="00C72F9E" w:rsidP="00C72F9E">
      <w:pPr>
        <w:pStyle w:val="ListParagraph"/>
        <w:spacing w:before="240" w:after="120"/>
        <w:ind w:left="360"/>
      </w:pPr>
    </w:p>
    <w:p w14:paraId="55CDD9B2" w14:textId="47474EA9" w:rsidR="001912EC" w:rsidRDefault="00C72F9E" w:rsidP="001912EC">
      <w:pPr>
        <w:pStyle w:val="ListParagraph"/>
        <w:numPr>
          <w:ilvl w:val="0"/>
          <w:numId w:val="6"/>
        </w:numPr>
        <w:spacing w:before="240" w:after="120"/>
      </w:pPr>
      <w:r>
        <w:t>Most cultural reasons for migrating, especially on the global scale, stem from __________________.</w:t>
      </w:r>
    </w:p>
    <w:p w14:paraId="2B7A9F18" w14:textId="77777777" w:rsidR="00C72F9E" w:rsidRDefault="00C72F9E" w:rsidP="00C72F9E">
      <w:pPr>
        <w:pStyle w:val="ListParagraph"/>
        <w:spacing w:before="240" w:after="120"/>
        <w:ind w:left="360"/>
      </w:pPr>
    </w:p>
    <w:p w14:paraId="16EFA5F2" w14:textId="502895D3" w:rsidR="00C72F9E" w:rsidRDefault="00C72F9E" w:rsidP="00C72F9E">
      <w:pPr>
        <w:pStyle w:val="ListParagraph"/>
        <w:numPr>
          <w:ilvl w:val="0"/>
          <w:numId w:val="6"/>
        </w:numPr>
        <w:spacing w:before="240" w:after="120"/>
      </w:pPr>
      <w:r>
        <w:t>Identify and define the three groups of people who migrate for political reasons.  Additionally, identify the UN statistics regarding how many people world-wide are in each group.</w:t>
      </w:r>
    </w:p>
    <w:p w14:paraId="26317A39" w14:textId="77777777" w:rsidR="00C72F9E" w:rsidRDefault="00C72F9E" w:rsidP="00C72F9E">
      <w:pPr>
        <w:pStyle w:val="ListParagraph"/>
      </w:pPr>
    </w:p>
    <w:p w14:paraId="5B14B65A" w14:textId="05725393" w:rsidR="00C72F9E" w:rsidRDefault="00C72F9E" w:rsidP="00C72F9E">
      <w:pPr>
        <w:pStyle w:val="ListParagraph"/>
        <w:numPr>
          <w:ilvl w:val="1"/>
          <w:numId w:val="6"/>
        </w:numPr>
        <w:spacing w:before="240" w:after="120"/>
      </w:pPr>
    </w:p>
    <w:p w14:paraId="2BD42A95" w14:textId="77777777" w:rsidR="00C72F9E" w:rsidRDefault="00C72F9E" w:rsidP="00C72F9E">
      <w:pPr>
        <w:pStyle w:val="ListParagraph"/>
        <w:spacing w:before="240" w:after="120"/>
        <w:ind w:left="1080"/>
      </w:pPr>
    </w:p>
    <w:p w14:paraId="7498C55C" w14:textId="60506E98" w:rsidR="00C72F9E" w:rsidRDefault="00C72F9E" w:rsidP="00C72F9E">
      <w:pPr>
        <w:pStyle w:val="ListParagraph"/>
        <w:numPr>
          <w:ilvl w:val="1"/>
          <w:numId w:val="6"/>
        </w:numPr>
        <w:spacing w:before="240" w:after="120"/>
      </w:pPr>
    </w:p>
    <w:p w14:paraId="3921CA08" w14:textId="77777777" w:rsidR="00C72F9E" w:rsidRDefault="00C72F9E" w:rsidP="00C72F9E">
      <w:pPr>
        <w:pStyle w:val="ListParagraph"/>
        <w:spacing w:before="240" w:after="120"/>
        <w:ind w:left="1080"/>
      </w:pPr>
    </w:p>
    <w:p w14:paraId="20CCE108" w14:textId="2E1652F1" w:rsidR="00C72F9E" w:rsidRDefault="008A7B6F" w:rsidP="00C72F9E">
      <w:pPr>
        <w:pStyle w:val="ListParagraph"/>
        <w:numPr>
          <w:ilvl w:val="1"/>
          <w:numId w:val="6"/>
        </w:numPr>
        <w:spacing w:before="240" w:after="120"/>
      </w:pPr>
      <w:r>
        <w:t xml:space="preserve"> </w:t>
      </w:r>
    </w:p>
    <w:p w14:paraId="2978C117" w14:textId="12602A65" w:rsidR="008A7B6F" w:rsidRDefault="008A7B6F" w:rsidP="008A7B6F">
      <w:pPr>
        <w:pStyle w:val="ListParagraph"/>
        <w:spacing w:before="240" w:after="120"/>
        <w:ind w:left="1080"/>
      </w:pPr>
    </w:p>
    <w:p w14:paraId="0E4732EB" w14:textId="77777777" w:rsidR="008A7B6F" w:rsidRDefault="008A7B6F" w:rsidP="008A7B6F">
      <w:pPr>
        <w:pStyle w:val="ListParagraph"/>
        <w:spacing w:before="240" w:after="120"/>
        <w:ind w:left="1080"/>
      </w:pPr>
    </w:p>
    <w:p w14:paraId="4A53BAE1" w14:textId="008F291F" w:rsidR="00C72F9E" w:rsidRDefault="00C72F9E" w:rsidP="00C72F9E">
      <w:pPr>
        <w:pStyle w:val="ListParagraph"/>
        <w:numPr>
          <w:ilvl w:val="0"/>
          <w:numId w:val="6"/>
        </w:numPr>
        <w:spacing w:before="240" w:after="120"/>
      </w:pPr>
      <w:r>
        <w:t>a.  The largest number of refugees in recent year</w:t>
      </w:r>
      <w:r w:rsidR="00655BE2">
        <w:t>s</w:t>
      </w:r>
      <w:r>
        <w:t xml:space="preserve"> are from __</w:t>
      </w:r>
      <w:r w:rsidR="00655BE2">
        <w:t>_______________________________</w:t>
      </w:r>
      <w:bookmarkStart w:id="0" w:name="_GoBack"/>
      <w:bookmarkEnd w:id="0"/>
    </w:p>
    <w:p w14:paraId="3AC4DAC1" w14:textId="6842F23F" w:rsidR="00C72F9E" w:rsidRDefault="00C72F9E" w:rsidP="00C72F9E">
      <w:pPr>
        <w:pStyle w:val="ListParagraph"/>
        <w:spacing w:before="240" w:after="120"/>
        <w:ind w:left="360"/>
      </w:pPr>
      <w:r>
        <w:t>and immigrate to __________________________________________________________________.</w:t>
      </w:r>
    </w:p>
    <w:p w14:paraId="6B545086" w14:textId="1EF04DF6" w:rsidR="00C72F9E" w:rsidRDefault="00C72F9E" w:rsidP="00C72F9E">
      <w:pPr>
        <w:pStyle w:val="ListParagraph"/>
        <w:spacing w:before="240" w:after="120"/>
        <w:ind w:left="360"/>
      </w:pPr>
      <w:r>
        <w:t>b.  What impact do you think these refugees have on the receiving countries?</w:t>
      </w:r>
    </w:p>
    <w:p w14:paraId="77B5F767" w14:textId="667CC3F1" w:rsidR="00C72F9E" w:rsidRDefault="00C72F9E" w:rsidP="00C72F9E">
      <w:pPr>
        <w:spacing w:before="240" w:after="120"/>
      </w:pPr>
    </w:p>
    <w:p w14:paraId="5B75E82A" w14:textId="4E5FBF97" w:rsidR="00C72F9E" w:rsidRDefault="00C72F9E" w:rsidP="00C72F9E">
      <w:pPr>
        <w:pStyle w:val="ListParagraph"/>
        <w:numPr>
          <w:ilvl w:val="0"/>
          <w:numId w:val="6"/>
        </w:numPr>
        <w:spacing w:before="240" w:after="120"/>
      </w:pPr>
      <w:r>
        <w:t>Which two continent/regions have the most internally displaced persons?</w:t>
      </w:r>
    </w:p>
    <w:p w14:paraId="21DA2AB7" w14:textId="77777777" w:rsidR="00035650" w:rsidRDefault="00035650" w:rsidP="00035650">
      <w:pPr>
        <w:pStyle w:val="ListParagraph"/>
        <w:spacing w:before="240" w:after="120"/>
        <w:ind w:left="360"/>
      </w:pPr>
    </w:p>
    <w:p w14:paraId="6E3FDE3F" w14:textId="6EF17353" w:rsidR="00C72F9E" w:rsidRDefault="00035650" w:rsidP="00035650">
      <w:pPr>
        <w:pStyle w:val="ListParagraph"/>
        <w:numPr>
          <w:ilvl w:val="0"/>
          <w:numId w:val="6"/>
        </w:numPr>
        <w:spacing w:before="240" w:after="120"/>
      </w:pPr>
      <w:r>
        <w:t>a.  How/why does the Trail of Tears fit in this section?</w:t>
      </w:r>
    </w:p>
    <w:p w14:paraId="57D0925B" w14:textId="77777777" w:rsidR="00035650" w:rsidRDefault="00035650" w:rsidP="00035650">
      <w:pPr>
        <w:pStyle w:val="ListParagraph"/>
      </w:pPr>
    </w:p>
    <w:p w14:paraId="3FE22F43" w14:textId="4BE09CCC" w:rsidR="00035650" w:rsidRPr="007B21EA" w:rsidRDefault="00035650" w:rsidP="00035650">
      <w:pPr>
        <w:pStyle w:val="ListParagraph"/>
        <w:spacing w:before="240" w:after="120"/>
        <w:ind w:left="360"/>
        <w:rPr>
          <w:b/>
          <w:u w:val="single"/>
        </w:rPr>
      </w:pPr>
      <w:r>
        <w:t>b.  Woul</w:t>
      </w:r>
      <w:r w:rsidR="007B21EA">
        <w:t xml:space="preserve">d Native Americans in this event be classified as refugees, internally displaced person, or asylum seekers?  </w:t>
      </w:r>
      <w:r w:rsidR="007B21EA">
        <w:rPr>
          <w:u w:val="single"/>
        </w:rPr>
        <w:t>Justify your answer.</w:t>
      </w:r>
    </w:p>
    <w:p w14:paraId="02EC11D9" w14:textId="0941E69C" w:rsidR="007B21EA" w:rsidRDefault="007B21EA" w:rsidP="007B21EA">
      <w:pPr>
        <w:spacing w:before="240" w:after="120"/>
      </w:pPr>
    </w:p>
    <w:p w14:paraId="4038A3F2" w14:textId="4B050E8D" w:rsidR="007B21EA" w:rsidRDefault="007B21EA" w:rsidP="007B21EA">
      <w:pPr>
        <w:spacing w:before="240" w:after="120"/>
      </w:pPr>
      <w:r>
        <w:rPr>
          <w:b/>
        </w:rPr>
        <w:t>II. ENVIRIONMENTAL REASONS FOR MIGRATING</w:t>
      </w:r>
    </w:p>
    <w:p w14:paraId="1D2340AA" w14:textId="0995E394" w:rsidR="007B21EA" w:rsidRDefault="007B21EA" w:rsidP="007B21EA">
      <w:pPr>
        <w:pStyle w:val="ListParagraph"/>
        <w:numPr>
          <w:ilvl w:val="0"/>
          <w:numId w:val="6"/>
        </w:numPr>
        <w:spacing w:before="240" w:after="120"/>
      </w:pPr>
      <w:r>
        <w:t>Identify/give examples of environmental pull factors:</w:t>
      </w:r>
    </w:p>
    <w:p w14:paraId="56485E89" w14:textId="315F8955" w:rsidR="007B21EA" w:rsidRDefault="007B21EA" w:rsidP="007B21EA">
      <w:pPr>
        <w:pStyle w:val="ListParagraph"/>
        <w:spacing w:before="240" w:after="120"/>
        <w:ind w:left="360"/>
      </w:pPr>
    </w:p>
    <w:p w14:paraId="39245A5F" w14:textId="77777777" w:rsidR="007B21EA" w:rsidRDefault="007B21EA" w:rsidP="007B21EA">
      <w:pPr>
        <w:pStyle w:val="ListParagraph"/>
        <w:spacing w:before="240" w:after="120"/>
        <w:ind w:left="360"/>
      </w:pPr>
    </w:p>
    <w:p w14:paraId="1C0C0F91" w14:textId="5FC65C1A" w:rsidR="007B21EA" w:rsidRDefault="007B21EA" w:rsidP="007B21EA">
      <w:pPr>
        <w:pStyle w:val="ListParagraph"/>
        <w:numPr>
          <w:ilvl w:val="0"/>
          <w:numId w:val="6"/>
        </w:numPr>
        <w:spacing w:before="240" w:after="120"/>
      </w:pPr>
      <w:r>
        <w:t>Identify/give examples of environmental push factors:</w:t>
      </w:r>
    </w:p>
    <w:p w14:paraId="558E8360" w14:textId="77777777" w:rsidR="008A7B6F" w:rsidRDefault="008A7B6F" w:rsidP="008A7B6F">
      <w:pPr>
        <w:pStyle w:val="ListParagraph"/>
        <w:spacing w:before="240" w:after="120"/>
        <w:ind w:left="360"/>
      </w:pPr>
    </w:p>
    <w:p w14:paraId="6CD480C8" w14:textId="75E10BCC" w:rsidR="007B21EA" w:rsidRDefault="007B21EA" w:rsidP="007B21EA">
      <w:pPr>
        <w:pStyle w:val="ListParagraph"/>
        <w:numPr>
          <w:ilvl w:val="0"/>
          <w:numId w:val="6"/>
        </w:numPr>
        <w:spacing w:before="240" w:after="120"/>
      </w:pPr>
      <w:r>
        <w:lastRenderedPageBreak/>
        <w:t xml:space="preserve">Define </w:t>
      </w:r>
      <w:r>
        <w:rPr>
          <w:b/>
        </w:rPr>
        <w:t>floodplain</w:t>
      </w:r>
      <w:r>
        <w:t>:</w:t>
      </w:r>
    </w:p>
    <w:p w14:paraId="4CBC985F" w14:textId="77777777" w:rsidR="007B21EA" w:rsidRDefault="007B21EA" w:rsidP="007B21EA">
      <w:pPr>
        <w:pStyle w:val="ListParagraph"/>
      </w:pPr>
    </w:p>
    <w:p w14:paraId="46D0A0FB" w14:textId="19961F7B" w:rsidR="007B21EA" w:rsidRDefault="007B21EA" w:rsidP="007B21EA">
      <w:pPr>
        <w:pStyle w:val="ListParagraph"/>
        <w:spacing w:before="240" w:after="120"/>
        <w:ind w:left="360"/>
      </w:pPr>
      <w:r>
        <w:t>b.  Examples (where?):</w:t>
      </w:r>
    </w:p>
    <w:p w14:paraId="290CF242" w14:textId="77777777" w:rsidR="007B21EA" w:rsidRDefault="007B21EA" w:rsidP="007B21EA">
      <w:pPr>
        <w:pStyle w:val="ListParagraph"/>
      </w:pPr>
    </w:p>
    <w:p w14:paraId="6D106559" w14:textId="4DBB0F0C" w:rsidR="007B21EA" w:rsidRDefault="007B21EA" w:rsidP="007B21EA">
      <w:pPr>
        <w:pStyle w:val="ListParagraph"/>
        <w:numPr>
          <w:ilvl w:val="0"/>
          <w:numId w:val="6"/>
        </w:numPr>
        <w:spacing w:before="240" w:after="120"/>
      </w:pPr>
      <w:r>
        <w:t xml:space="preserve">a.  Define </w:t>
      </w:r>
      <w:r>
        <w:rPr>
          <w:b/>
        </w:rPr>
        <w:t>desertification</w:t>
      </w:r>
      <w:r>
        <w:t>:</w:t>
      </w:r>
    </w:p>
    <w:p w14:paraId="1C3D2185" w14:textId="703B9CD7" w:rsidR="007B21EA" w:rsidRDefault="007B21EA" w:rsidP="007B21EA">
      <w:pPr>
        <w:pStyle w:val="ListParagraph"/>
        <w:spacing w:before="240" w:after="120"/>
        <w:ind w:left="360"/>
      </w:pPr>
    </w:p>
    <w:p w14:paraId="39FCE6C8" w14:textId="7329978F" w:rsidR="007B21EA" w:rsidRDefault="007B21EA" w:rsidP="007B21EA">
      <w:pPr>
        <w:pStyle w:val="ListParagraph"/>
        <w:spacing w:before="240" w:after="120"/>
        <w:ind w:left="360"/>
      </w:pPr>
      <w:r>
        <w:t>b.  Examples (where?):</w:t>
      </w:r>
    </w:p>
    <w:p w14:paraId="1DA83C44" w14:textId="5A1CC528" w:rsidR="007B21EA" w:rsidRDefault="007B21EA" w:rsidP="007B21EA">
      <w:pPr>
        <w:pStyle w:val="ListParagraph"/>
        <w:spacing w:before="240" w:after="120"/>
        <w:ind w:left="360"/>
      </w:pPr>
    </w:p>
    <w:p w14:paraId="1CC4822D" w14:textId="6F64258A" w:rsidR="007B21EA" w:rsidRDefault="007B21EA" w:rsidP="007B21EA">
      <w:pPr>
        <w:pStyle w:val="ListParagraph"/>
        <w:spacing w:before="240" w:after="120"/>
        <w:ind w:left="360"/>
      </w:pPr>
      <w:r>
        <w:t>c.  Impact on migration:</w:t>
      </w:r>
    </w:p>
    <w:p w14:paraId="431789E7" w14:textId="77777777" w:rsidR="007B21EA" w:rsidRDefault="007B21EA" w:rsidP="007B21EA">
      <w:pPr>
        <w:pStyle w:val="ListParagraph"/>
      </w:pPr>
    </w:p>
    <w:p w14:paraId="043A13D5" w14:textId="019422D1" w:rsidR="007B21EA" w:rsidRDefault="007B21EA" w:rsidP="007B21EA">
      <w:pPr>
        <w:pStyle w:val="ListParagraph"/>
        <w:numPr>
          <w:ilvl w:val="0"/>
          <w:numId w:val="6"/>
        </w:numPr>
        <w:spacing w:before="240" w:after="120"/>
      </w:pPr>
      <w:r>
        <w:t xml:space="preserve">a.  Define </w:t>
      </w:r>
      <w:r>
        <w:rPr>
          <w:b/>
        </w:rPr>
        <w:t>intervening obstacle</w:t>
      </w:r>
      <w:r>
        <w:t>:</w:t>
      </w:r>
    </w:p>
    <w:p w14:paraId="2B086D7D" w14:textId="77777777" w:rsidR="00154E0A" w:rsidRDefault="00154E0A" w:rsidP="00154E0A">
      <w:pPr>
        <w:pStyle w:val="ListParagraph"/>
        <w:spacing w:before="240" w:after="120"/>
        <w:ind w:left="360"/>
      </w:pPr>
    </w:p>
    <w:p w14:paraId="1A5CEE6C" w14:textId="6FCF5F9E" w:rsidR="007B21EA" w:rsidRDefault="007B21EA" w:rsidP="007B21EA">
      <w:pPr>
        <w:pStyle w:val="ListParagraph"/>
        <w:spacing w:before="240" w:after="120"/>
        <w:ind w:left="360"/>
      </w:pPr>
      <w:r>
        <w:t xml:space="preserve">b.  Have </w:t>
      </w:r>
      <w:r w:rsidRPr="007B21EA">
        <w:rPr>
          <w:b/>
        </w:rPr>
        <w:t>intervening obstacles</w:t>
      </w:r>
      <w:r>
        <w:t xml:space="preserve"> increased or decreased </w:t>
      </w:r>
      <w:r w:rsidR="00154E0A">
        <w:t>in recent years?  Why?</w:t>
      </w:r>
    </w:p>
    <w:p w14:paraId="61AA5BDB" w14:textId="77777777" w:rsidR="007B21EA" w:rsidRPr="006E5BAE" w:rsidRDefault="007B21EA" w:rsidP="007B21EA">
      <w:pPr>
        <w:pStyle w:val="ListParagraph"/>
        <w:spacing w:before="240" w:after="120"/>
        <w:ind w:left="360"/>
      </w:pPr>
    </w:p>
    <w:p w14:paraId="1DCF86BC" w14:textId="1B267BA8" w:rsidR="00154E0A" w:rsidRDefault="00154E0A" w:rsidP="00154E0A">
      <w:pPr>
        <w:pStyle w:val="ListParagraph"/>
        <w:ind w:left="360"/>
      </w:pPr>
    </w:p>
    <w:p w14:paraId="65E4D108" w14:textId="2E8325B9" w:rsidR="00547787" w:rsidRDefault="00154E0A" w:rsidP="00154E0A">
      <w:r>
        <w:rPr>
          <w:b/>
        </w:rPr>
        <w:t>III. MIGRATING TO FIND WORK (ECONOMIC FACTORS)</w:t>
      </w:r>
    </w:p>
    <w:p w14:paraId="784AFE0C" w14:textId="10D5AD46" w:rsidR="00154E0A" w:rsidRDefault="00C52255" w:rsidP="00154E0A">
      <w:pPr>
        <w:pStyle w:val="ListParagraph"/>
        <w:numPr>
          <w:ilvl w:val="0"/>
          <w:numId w:val="6"/>
        </w:numPr>
      </w:pPr>
      <w:r>
        <w:t>What does the Ireland example demonstrate about migration patterns?</w:t>
      </w:r>
    </w:p>
    <w:p w14:paraId="7FDF1E7E" w14:textId="30093005" w:rsidR="005F6C72" w:rsidRDefault="005F6C72" w:rsidP="005F6C72">
      <w:pPr>
        <w:pStyle w:val="ListParagraph"/>
        <w:ind w:left="360"/>
      </w:pPr>
    </w:p>
    <w:p w14:paraId="6B840216" w14:textId="77777777" w:rsidR="005F6C72" w:rsidRDefault="005F6C72" w:rsidP="005F6C72">
      <w:pPr>
        <w:pStyle w:val="ListParagraph"/>
        <w:ind w:left="360"/>
      </w:pPr>
    </w:p>
    <w:p w14:paraId="560EB5DF" w14:textId="1A17586C" w:rsidR="00C52255" w:rsidRDefault="00C52255" w:rsidP="00154E0A">
      <w:pPr>
        <w:pStyle w:val="ListParagraph"/>
        <w:numPr>
          <w:ilvl w:val="0"/>
          <w:numId w:val="6"/>
        </w:numPr>
      </w:pPr>
      <w:r>
        <w:t xml:space="preserve">a.  Why is distinguishing between economic </w:t>
      </w:r>
      <w:r w:rsidR="008A7B6F">
        <w:t>migrants</w:t>
      </w:r>
      <w:r>
        <w:t xml:space="preserve"> and refugees important?</w:t>
      </w:r>
    </w:p>
    <w:p w14:paraId="115CD435" w14:textId="77777777" w:rsidR="005F6C72" w:rsidRDefault="005F6C72" w:rsidP="005F6C72">
      <w:pPr>
        <w:pStyle w:val="ListParagraph"/>
        <w:ind w:left="360"/>
      </w:pPr>
    </w:p>
    <w:p w14:paraId="6B2B8CEE" w14:textId="3145B505" w:rsidR="00C52255" w:rsidRDefault="00C52255" w:rsidP="00C52255">
      <w:pPr>
        <w:pStyle w:val="ListParagraph"/>
        <w:ind w:left="360"/>
      </w:pPr>
      <w:r>
        <w:t>b.  U.S. policy towards refugees</w:t>
      </w:r>
      <w:r w:rsidR="005F6C72">
        <w:t xml:space="preserve"> (will discuss in class)</w:t>
      </w:r>
      <w:r>
        <w:t>:</w:t>
      </w:r>
    </w:p>
    <w:p w14:paraId="5A3E4A65" w14:textId="4A438122" w:rsidR="005F6C72" w:rsidRDefault="005F6C72" w:rsidP="005F6C72"/>
    <w:p w14:paraId="1ABDE0E0" w14:textId="42237541" w:rsidR="005F6C72" w:rsidRDefault="005F6C72" w:rsidP="005F6C72">
      <w:pPr>
        <w:pStyle w:val="ListParagraph"/>
        <w:numPr>
          <w:ilvl w:val="0"/>
          <w:numId w:val="6"/>
        </w:numPr>
      </w:pPr>
      <w:r>
        <w:t>Take notes on each of the following:</w:t>
      </w:r>
    </w:p>
    <w:p w14:paraId="65562377" w14:textId="2E2F084D" w:rsidR="005F6C72" w:rsidRDefault="005F6C72" w:rsidP="005F6C72">
      <w:pPr>
        <w:pStyle w:val="ListParagraph"/>
        <w:numPr>
          <w:ilvl w:val="1"/>
          <w:numId w:val="6"/>
        </w:numPr>
        <w:ind w:left="720"/>
      </w:pPr>
      <w:r>
        <w:t xml:space="preserve">South and East Asia – </w:t>
      </w:r>
    </w:p>
    <w:p w14:paraId="5D5E3867" w14:textId="02A6BDBC" w:rsidR="005F6C72" w:rsidRDefault="005F6C72" w:rsidP="005F6C72">
      <w:pPr>
        <w:pStyle w:val="ListParagraph"/>
      </w:pPr>
    </w:p>
    <w:p w14:paraId="51C98181" w14:textId="28B1AC19" w:rsidR="005F6C72" w:rsidRDefault="005F6C72" w:rsidP="005F6C72">
      <w:pPr>
        <w:pStyle w:val="ListParagraph"/>
      </w:pPr>
    </w:p>
    <w:p w14:paraId="43240423" w14:textId="77777777" w:rsidR="005F6C72" w:rsidRDefault="005F6C72" w:rsidP="005F6C72">
      <w:pPr>
        <w:pStyle w:val="ListParagraph"/>
      </w:pPr>
    </w:p>
    <w:p w14:paraId="781715F1" w14:textId="77777777" w:rsidR="005F6C72" w:rsidRDefault="005F6C72" w:rsidP="005F6C72">
      <w:pPr>
        <w:pStyle w:val="ListParagraph"/>
      </w:pPr>
    </w:p>
    <w:p w14:paraId="19604C8F" w14:textId="4EF528E7" w:rsidR="005F6C72" w:rsidRDefault="005F6C72" w:rsidP="005F6C72">
      <w:pPr>
        <w:pStyle w:val="ListParagraph"/>
        <w:numPr>
          <w:ilvl w:val="1"/>
          <w:numId w:val="6"/>
        </w:numPr>
        <w:ind w:left="720"/>
      </w:pPr>
      <w:r>
        <w:t xml:space="preserve">Southwest Asia – </w:t>
      </w:r>
    </w:p>
    <w:p w14:paraId="3A91D88D" w14:textId="47CCB0B2" w:rsidR="005F6C72" w:rsidRDefault="005F6C72" w:rsidP="005F6C72"/>
    <w:p w14:paraId="12A369FE" w14:textId="60903D1A" w:rsidR="005F6C72" w:rsidRDefault="005F6C72" w:rsidP="005F6C72">
      <w:pPr>
        <w:pStyle w:val="ListParagraph"/>
        <w:numPr>
          <w:ilvl w:val="0"/>
          <w:numId w:val="6"/>
        </w:numPr>
      </w:pPr>
      <w:r>
        <w:t xml:space="preserve">a.  Define </w:t>
      </w:r>
      <w:r>
        <w:rPr>
          <w:b/>
        </w:rPr>
        <w:t>remittance</w:t>
      </w:r>
      <w:r>
        <w:t>:</w:t>
      </w:r>
    </w:p>
    <w:p w14:paraId="188505E2" w14:textId="77777777" w:rsidR="005F6C72" w:rsidRDefault="005F6C72" w:rsidP="005F6C72">
      <w:pPr>
        <w:pStyle w:val="ListParagraph"/>
        <w:ind w:left="360"/>
      </w:pPr>
    </w:p>
    <w:p w14:paraId="4AD3CF88" w14:textId="423F771C" w:rsidR="005F6C72" w:rsidRDefault="005F6C72" w:rsidP="005F6C72">
      <w:pPr>
        <w:pStyle w:val="ListParagraph"/>
        <w:ind w:left="360"/>
      </w:pPr>
      <w:r>
        <w:t>b.  Impact on receiving countries:</w:t>
      </w:r>
    </w:p>
    <w:p w14:paraId="17C93601" w14:textId="77777777" w:rsidR="005F6C72" w:rsidRDefault="005F6C72" w:rsidP="005F6C72">
      <w:pPr>
        <w:pStyle w:val="ListParagraph"/>
        <w:ind w:left="360"/>
      </w:pPr>
    </w:p>
    <w:p w14:paraId="39A0708B" w14:textId="1D298D1F" w:rsidR="005F6C72" w:rsidRDefault="005F6C72" w:rsidP="005F6C72">
      <w:pPr>
        <w:pStyle w:val="ListParagraph"/>
        <w:ind w:left="360"/>
      </w:pPr>
      <w:r>
        <w:t>c.  3 countries which are the leading origins of remittances:</w:t>
      </w:r>
    </w:p>
    <w:p w14:paraId="5E17A00C" w14:textId="77777777" w:rsidR="005F6C72" w:rsidRDefault="005F6C72" w:rsidP="005F6C72">
      <w:pPr>
        <w:pStyle w:val="ListParagraph"/>
        <w:ind w:left="360"/>
      </w:pPr>
    </w:p>
    <w:p w14:paraId="0A605D48" w14:textId="4B63D8A1" w:rsidR="005F6C72" w:rsidRDefault="005F6C72" w:rsidP="005F6C72">
      <w:pPr>
        <w:pStyle w:val="ListParagraph"/>
        <w:ind w:left="360"/>
      </w:pPr>
      <w:r>
        <w:t>d.  2 countries which are the leading destinations of remittances:</w:t>
      </w:r>
    </w:p>
    <w:p w14:paraId="507A8462" w14:textId="77777777" w:rsidR="005F6C72" w:rsidRDefault="005F6C72" w:rsidP="005F6C72">
      <w:pPr>
        <w:pStyle w:val="ListParagraph"/>
        <w:ind w:left="360"/>
      </w:pPr>
    </w:p>
    <w:p w14:paraId="2D56047A" w14:textId="77777777" w:rsidR="005F6C72" w:rsidRDefault="005F6C72" w:rsidP="005F6C72">
      <w:pPr>
        <w:pStyle w:val="ListParagraph"/>
        <w:ind w:left="360"/>
      </w:pPr>
      <w:r>
        <w:t xml:space="preserve">e.  Refer to Figure 3-31.  Consider the figure as a whole, then answer:  the fact that a high number of </w:t>
      </w:r>
    </w:p>
    <w:p w14:paraId="58D60FBC" w14:textId="75B75E32" w:rsidR="005F6C72" w:rsidRDefault="005F6C72" w:rsidP="005F6C72">
      <w:pPr>
        <w:pStyle w:val="ListParagraph"/>
        <w:ind w:left="360" w:firstLine="360"/>
      </w:pPr>
      <w:r>
        <w:t>remittances go from South Africa to Lesotho indicates what migration trend?</w:t>
      </w:r>
    </w:p>
    <w:p w14:paraId="16A5AD6F" w14:textId="5AE9FF1E" w:rsidR="00EF39FE" w:rsidRDefault="00EF39FE" w:rsidP="00EF39FE">
      <w:r>
        <w:rPr>
          <w:b/>
        </w:rPr>
        <w:lastRenderedPageBreak/>
        <w:t>IV. GENDER AND AGE OF MIGRANTS</w:t>
      </w:r>
    </w:p>
    <w:p w14:paraId="5DECFA2A" w14:textId="45E4C696" w:rsidR="00EF39FE" w:rsidRDefault="00DF2151" w:rsidP="00DF2151">
      <w:pPr>
        <w:pStyle w:val="ListParagraph"/>
        <w:numPr>
          <w:ilvl w:val="0"/>
          <w:numId w:val="6"/>
        </w:numPr>
      </w:pPr>
      <w:r>
        <w:t>Identify each of Raventein’s laws regarding the demographics of migrants.  Then, for each law demonstrate ways in which migration trends conform and fail to conform to Ravenstein’s laws.</w:t>
      </w:r>
    </w:p>
    <w:p w14:paraId="74A34D6B" w14:textId="37DDF569" w:rsidR="00DF2151" w:rsidRDefault="00DF2151" w:rsidP="00DF2151">
      <w:pPr>
        <w:pStyle w:val="ListParagraph"/>
        <w:ind w:left="360"/>
      </w:pPr>
    </w:p>
    <w:p w14:paraId="591C9A94" w14:textId="39C4048B" w:rsidR="00DF2151" w:rsidRDefault="00DF2151" w:rsidP="00DF2151">
      <w:pPr>
        <w:pStyle w:val="ListParagraph"/>
        <w:ind w:left="360"/>
      </w:pPr>
      <w:r>
        <w:t>Law 1:</w:t>
      </w:r>
    </w:p>
    <w:p w14:paraId="2FEF1C7E" w14:textId="0324D901" w:rsidR="00DF2151" w:rsidRDefault="00DF2151" w:rsidP="00DF2151">
      <w:pPr>
        <w:pStyle w:val="ListParagraph"/>
        <w:ind w:left="360"/>
      </w:pPr>
    </w:p>
    <w:p w14:paraId="37A5BCED" w14:textId="50D81AFD" w:rsidR="00DF2151" w:rsidRDefault="00DF2151" w:rsidP="00DF2151">
      <w:pPr>
        <w:pStyle w:val="ListParagraph"/>
        <w:ind w:left="360"/>
      </w:pPr>
      <w:r>
        <w:tab/>
        <w:t>Evidence of conforming trends:</w:t>
      </w:r>
    </w:p>
    <w:p w14:paraId="0D9043D7" w14:textId="7287401B" w:rsidR="00DF2151" w:rsidRDefault="00DF2151" w:rsidP="00DF2151">
      <w:pPr>
        <w:pStyle w:val="ListParagraph"/>
        <w:ind w:left="360"/>
      </w:pPr>
    </w:p>
    <w:p w14:paraId="49B34411" w14:textId="7D472E8B" w:rsidR="00DF2151" w:rsidRDefault="00DF2151" w:rsidP="00DF2151">
      <w:pPr>
        <w:pStyle w:val="ListParagraph"/>
        <w:ind w:left="360"/>
      </w:pPr>
    </w:p>
    <w:p w14:paraId="2ED179B1" w14:textId="3536440F" w:rsidR="00DF2151" w:rsidRDefault="00DF2151" w:rsidP="00DF2151">
      <w:pPr>
        <w:pStyle w:val="ListParagraph"/>
        <w:ind w:left="360"/>
      </w:pPr>
    </w:p>
    <w:p w14:paraId="7DDDB53C" w14:textId="3B4F4D78" w:rsidR="00DF2151" w:rsidRDefault="00DF2151" w:rsidP="00DF2151">
      <w:pPr>
        <w:pStyle w:val="ListParagraph"/>
        <w:ind w:left="360"/>
      </w:pPr>
    </w:p>
    <w:p w14:paraId="6C5BBD46" w14:textId="77777777" w:rsidR="00DF2151" w:rsidRDefault="00DF2151" w:rsidP="00DF2151">
      <w:pPr>
        <w:pStyle w:val="ListParagraph"/>
        <w:ind w:left="360"/>
      </w:pPr>
    </w:p>
    <w:p w14:paraId="3F759726" w14:textId="1E61F9F4" w:rsidR="00DF2151" w:rsidRDefault="00DF2151" w:rsidP="00DF2151">
      <w:pPr>
        <w:pStyle w:val="ListParagraph"/>
        <w:ind w:left="360"/>
      </w:pPr>
      <w:r>
        <w:tab/>
        <w:t>Evidence of non-conforming trends:</w:t>
      </w:r>
    </w:p>
    <w:p w14:paraId="2FBEB765" w14:textId="428E688C" w:rsidR="00DF2151" w:rsidRDefault="00DF2151" w:rsidP="00DF2151">
      <w:pPr>
        <w:pStyle w:val="ListParagraph"/>
        <w:ind w:left="360"/>
      </w:pPr>
    </w:p>
    <w:p w14:paraId="6C4D87F1" w14:textId="75651485" w:rsidR="00DF2151" w:rsidRDefault="00DF2151" w:rsidP="00DF2151">
      <w:pPr>
        <w:pStyle w:val="ListParagraph"/>
        <w:ind w:left="360"/>
      </w:pPr>
    </w:p>
    <w:p w14:paraId="41D128C7" w14:textId="10163AE1" w:rsidR="00DF2151" w:rsidRDefault="00DF2151" w:rsidP="00DF2151">
      <w:pPr>
        <w:pStyle w:val="ListParagraph"/>
        <w:ind w:left="360"/>
      </w:pPr>
    </w:p>
    <w:p w14:paraId="3FDD8262" w14:textId="2FDFCFBB" w:rsidR="00DF2151" w:rsidRDefault="00DF2151" w:rsidP="00DF2151">
      <w:pPr>
        <w:pStyle w:val="ListParagraph"/>
        <w:ind w:left="360"/>
      </w:pPr>
    </w:p>
    <w:p w14:paraId="38310284" w14:textId="4B3A43AA" w:rsidR="00DF2151" w:rsidRDefault="00DF2151" w:rsidP="00DF2151">
      <w:pPr>
        <w:pStyle w:val="ListParagraph"/>
        <w:ind w:left="360"/>
      </w:pPr>
    </w:p>
    <w:p w14:paraId="1542B610" w14:textId="77777777" w:rsidR="00DF2151" w:rsidRDefault="00DF2151" w:rsidP="00DF2151">
      <w:pPr>
        <w:pStyle w:val="ListParagraph"/>
        <w:ind w:left="360"/>
      </w:pPr>
    </w:p>
    <w:p w14:paraId="0F62D579" w14:textId="6FB60641" w:rsidR="00DF2151" w:rsidRDefault="00DF2151" w:rsidP="00DF2151">
      <w:pPr>
        <w:pStyle w:val="ListParagraph"/>
        <w:ind w:left="360"/>
      </w:pPr>
      <w:r>
        <w:t>Law 2:</w:t>
      </w:r>
    </w:p>
    <w:p w14:paraId="5DA435C2" w14:textId="77777777" w:rsidR="00DF2151" w:rsidRDefault="00DF2151" w:rsidP="00DF2151">
      <w:pPr>
        <w:pStyle w:val="ListParagraph"/>
        <w:ind w:left="360"/>
      </w:pPr>
    </w:p>
    <w:p w14:paraId="7FAF3328" w14:textId="77777777" w:rsidR="00DF2151" w:rsidRDefault="00DF2151" w:rsidP="00DF2151">
      <w:pPr>
        <w:pStyle w:val="ListParagraph"/>
        <w:ind w:left="360"/>
      </w:pPr>
      <w:r>
        <w:tab/>
        <w:t>Evidence of conforming trends:</w:t>
      </w:r>
    </w:p>
    <w:p w14:paraId="7F4A8402" w14:textId="77777777" w:rsidR="00DF2151" w:rsidRDefault="00DF2151" w:rsidP="00DF2151">
      <w:pPr>
        <w:pStyle w:val="ListParagraph"/>
        <w:ind w:left="360"/>
      </w:pPr>
    </w:p>
    <w:p w14:paraId="68B731F1" w14:textId="77777777" w:rsidR="00DF2151" w:rsidRDefault="00DF2151" w:rsidP="00DF2151">
      <w:pPr>
        <w:pStyle w:val="ListParagraph"/>
        <w:ind w:left="360"/>
      </w:pPr>
    </w:p>
    <w:p w14:paraId="5703D612" w14:textId="77777777" w:rsidR="00DF2151" w:rsidRDefault="00DF2151" w:rsidP="00DF2151">
      <w:pPr>
        <w:pStyle w:val="ListParagraph"/>
        <w:ind w:left="360"/>
      </w:pPr>
    </w:p>
    <w:p w14:paraId="4938637B" w14:textId="77777777" w:rsidR="00DF2151" w:rsidRDefault="00DF2151" w:rsidP="00DF2151">
      <w:pPr>
        <w:pStyle w:val="ListParagraph"/>
        <w:ind w:left="360"/>
      </w:pPr>
    </w:p>
    <w:p w14:paraId="134D3197" w14:textId="77777777" w:rsidR="00DF2151" w:rsidRDefault="00DF2151" w:rsidP="00DF2151">
      <w:pPr>
        <w:pStyle w:val="ListParagraph"/>
        <w:ind w:left="360"/>
      </w:pPr>
    </w:p>
    <w:p w14:paraId="13742169" w14:textId="77777777" w:rsidR="00DF2151" w:rsidRDefault="00DF2151" w:rsidP="00DF2151">
      <w:pPr>
        <w:pStyle w:val="ListParagraph"/>
        <w:ind w:left="360"/>
      </w:pPr>
      <w:r>
        <w:tab/>
        <w:t>Evidence of non-conforming trends:</w:t>
      </w:r>
    </w:p>
    <w:p w14:paraId="18056CB3" w14:textId="2327C713" w:rsidR="00DF2151" w:rsidRDefault="00DF2151" w:rsidP="00DF2151">
      <w:pPr>
        <w:pStyle w:val="ListParagraph"/>
        <w:ind w:left="360"/>
      </w:pPr>
    </w:p>
    <w:p w14:paraId="65E4D10A" w14:textId="20E2BF87" w:rsidR="006E5BAE" w:rsidRDefault="006E5BAE" w:rsidP="006E5BAE">
      <w:pPr>
        <w:spacing w:before="240" w:after="120"/>
      </w:pPr>
    </w:p>
    <w:p w14:paraId="35DA6899" w14:textId="579039A6" w:rsidR="00DF2151" w:rsidRDefault="00DF2151" w:rsidP="006E5BAE">
      <w:pPr>
        <w:spacing w:before="240" w:after="120"/>
      </w:pPr>
    </w:p>
    <w:sectPr w:rsidR="00DF2151" w:rsidSect="00996ECD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0F3"/>
    <w:multiLevelType w:val="hybridMultilevel"/>
    <w:tmpl w:val="F6C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07A28"/>
    <w:multiLevelType w:val="hybridMultilevel"/>
    <w:tmpl w:val="47727786"/>
    <w:lvl w:ilvl="0" w:tplc="F4CC00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C101F"/>
    <w:multiLevelType w:val="hybridMultilevel"/>
    <w:tmpl w:val="6EE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D3E6B"/>
    <w:multiLevelType w:val="hybridMultilevel"/>
    <w:tmpl w:val="A9F23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E1350"/>
    <w:multiLevelType w:val="hybridMultilevel"/>
    <w:tmpl w:val="AC96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05A5D"/>
    <w:multiLevelType w:val="hybridMultilevel"/>
    <w:tmpl w:val="F3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2EC0"/>
    <w:multiLevelType w:val="hybridMultilevel"/>
    <w:tmpl w:val="0BA4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5166D"/>
    <w:multiLevelType w:val="hybridMultilevel"/>
    <w:tmpl w:val="BE3A4426"/>
    <w:lvl w:ilvl="0" w:tplc="6D88797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528"/>
    <w:multiLevelType w:val="hybridMultilevel"/>
    <w:tmpl w:val="BB286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04292"/>
    <w:multiLevelType w:val="hybridMultilevel"/>
    <w:tmpl w:val="20A00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71EE9"/>
    <w:multiLevelType w:val="hybridMultilevel"/>
    <w:tmpl w:val="C3B2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compat>
    <w:compatSetting w:name="compatibilityMode" w:uri="http://schemas.microsoft.com/office/word" w:val="12"/>
  </w:compat>
  <w:rsids>
    <w:rsidRoot w:val="00FE61DD"/>
    <w:rsid w:val="00001946"/>
    <w:rsid w:val="00035650"/>
    <w:rsid w:val="00107830"/>
    <w:rsid w:val="00154E0A"/>
    <w:rsid w:val="001912EC"/>
    <w:rsid w:val="004334BF"/>
    <w:rsid w:val="00547787"/>
    <w:rsid w:val="005F6C72"/>
    <w:rsid w:val="00600FBF"/>
    <w:rsid w:val="00655BE2"/>
    <w:rsid w:val="006E5BAE"/>
    <w:rsid w:val="007B21EA"/>
    <w:rsid w:val="007D6345"/>
    <w:rsid w:val="00817426"/>
    <w:rsid w:val="008A7B6F"/>
    <w:rsid w:val="008B3F50"/>
    <w:rsid w:val="00993DDF"/>
    <w:rsid w:val="00996ECD"/>
    <w:rsid w:val="009C3C86"/>
    <w:rsid w:val="00A31F3C"/>
    <w:rsid w:val="00A41C3B"/>
    <w:rsid w:val="00AA7240"/>
    <w:rsid w:val="00AB7C85"/>
    <w:rsid w:val="00B34346"/>
    <w:rsid w:val="00C52255"/>
    <w:rsid w:val="00C562B1"/>
    <w:rsid w:val="00C72F9E"/>
    <w:rsid w:val="00CB0062"/>
    <w:rsid w:val="00D75679"/>
    <w:rsid w:val="00DA0E6D"/>
    <w:rsid w:val="00DC1391"/>
    <w:rsid w:val="00DC1A33"/>
    <w:rsid w:val="00DF2151"/>
    <w:rsid w:val="00ED0112"/>
    <w:rsid w:val="00EF39FE"/>
    <w:rsid w:val="00FE61DD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65E4D0C8"/>
  <w15:docId w15:val="{5553A570-5C86-4DB5-B547-C4C1139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D3C0-1CF1-4163-9447-B33E4B82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Morrell, Stephanie</cp:lastModifiedBy>
  <cp:revision>6</cp:revision>
  <cp:lastPrinted>2013-06-21T14:08:00Z</cp:lastPrinted>
  <dcterms:created xsi:type="dcterms:W3CDTF">2013-06-21T14:09:00Z</dcterms:created>
  <dcterms:modified xsi:type="dcterms:W3CDTF">2016-10-19T15:39:00Z</dcterms:modified>
</cp:coreProperties>
</file>