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CD" w:rsidRPr="003C0602" w:rsidRDefault="00C973CD" w:rsidP="00CB02C7">
      <w:pPr>
        <w:autoSpaceDE w:val="0"/>
        <w:autoSpaceDN w:val="0"/>
        <w:adjustRightInd w:val="0"/>
        <w:spacing w:after="0" w:line="240" w:lineRule="auto"/>
        <w:ind w:left="720" w:hanging="720"/>
        <w:rPr>
          <w:sz w:val="22"/>
          <w:szCs w:val="22"/>
          <w:u w:val="single"/>
        </w:rPr>
      </w:pPr>
      <w:r w:rsidRPr="003C0602">
        <w:rPr>
          <w:i/>
          <w:sz w:val="22"/>
          <w:szCs w:val="22"/>
          <w:u w:val="single"/>
        </w:rPr>
        <w:t xml:space="preserve">Coming of Age in Mississippi </w:t>
      </w:r>
      <w:r w:rsidRPr="003C0602">
        <w:rPr>
          <w:sz w:val="22"/>
          <w:szCs w:val="22"/>
          <w:u w:val="single"/>
        </w:rPr>
        <w:t>excerpt—P 609-615—In-Context Vocabulary:</w:t>
      </w:r>
    </w:p>
    <w:p w:rsidR="00C973CD" w:rsidRPr="003C0602" w:rsidRDefault="00CB02C7" w:rsidP="00CB02C7">
      <w:pPr>
        <w:pStyle w:val="ListParagraph"/>
        <w:numPr>
          <w:ilvl w:val="0"/>
          <w:numId w:val="3"/>
        </w:numPr>
        <w:autoSpaceDE w:val="0"/>
        <w:autoSpaceDN w:val="0"/>
        <w:adjustRightInd w:val="0"/>
        <w:spacing w:after="0" w:line="240" w:lineRule="auto"/>
        <w:ind w:left="270" w:hanging="270"/>
        <w:rPr>
          <w:sz w:val="22"/>
          <w:szCs w:val="22"/>
        </w:rPr>
      </w:pPr>
      <w:r w:rsidRPr="003C0602">
        <w:rPr>
          <w:sz w:val="22"/>
          <w:szCs w:val="22"/>
        </w:rPr>
        <w:t xml:space="preserve">To </w:t>
      </w:r>
      <w:r w:rsidRPr="003C0602">
        <w:rPr>
          <w:b/>
          <w:bCs/>
          <w:sz w:val="22"/>
          <w:szCs w:val="22"/>
          <w:u w:val="single"/>
        </w:rPr>
        <w:t>divert</w:t>
      </w:r>
      <w:r w:rsidRPr="003C0602">
        <w:rPr>
          <w:sz w:val="22"/>
          <w:szCs w:val="22"/>
        </w:rPr>
        <w:t xml:space="preserve"> attention from the sit-in at Woolworth’s, the picketing started at J. C. Penney’s a good fifteen minutes before. </w:t>
      </w:r>
      <w:r w:rsidR="00C973CD" w:rsidRPr="003C0602">
        <w:rPr>
          <w:sz w:val="22"/>
          <w:szCs w:val="22"/>
        </w:rPr>
        <w:t xml:space="preserve">classify </w:t>
      </w:r>
    </w:p>
    <w:p w:rsidR="00CB02C7" w:rsidRPr="003C0602" w:rsidRDefault="00CB02C7" w:rsidP="00CB02C7">
      <w:pPr>
        <w:numPr>
          <w:ilvl w:val="0"/>
          <w:numId w:val="1"/>
        </w:numPr>
        <w:autoSpaceDE w:val="0"/>
        <w:autoSpaceDN w:val="0"/>
        <w:adjustRightInd w:val="0"/>
        <w:spacing w:after="0" w:line="240" w:lineRule="auto"/>
        <w:ind w:left="270" w:hanging="270"/>
        <w:rPr>
          <w:sz w:val="22"/>
          <w:szCs w:val="22"/>
        </w:rPr>
      </w:pPr>
      <w:r w:rsidRPr="003C0602">
        <w:rPr>
          <w:sz w:val="22"/>
          <w:szCs w:val="22"/>
        </w:rPr>
        <w:t xml:space="preserve">At noon, students from a nearby white high school started pouring in to Woolworth’s. When they first saw us they were sort of surprised. They didn’t know how to react. A few started to </w:t>
      </w:r>
      <w:r w:rsidRPr="003C0602">
        <w:rPr>
          <w:b/>
          <w:bCs/>
          <w:sz w:val="22"/>
          <w:szCs w:val="22"/>
          <w:u w:val="single"/>
        </w:rPr>
        <w:t>heckle</w:t>
      </w:r>
      <w:r w:rsidRPr="003C0602">
        <w:rPr>
          <w:sz w:val="22"/>
          <w:szCs w:val="22"/>
        </w:rPr>
        <w:t xml:space="preserve"> and the newsmen became interested again. Then the white students started chanting all kinds of anti-Negro slogans</w:t>
      </w:r>
      <w:r w:rsidRPr="003C0602">
        <w:rPr>
          <w:sz w:val="22"/>
          <w:szCs w:val="22"/>
        </w:rPr>
        <w:t xml:space="preserve">. </w:t>
      </w:r>
    </w:p>
    <w:p w:rsidR="00CB02C7" w:rsidRPr="003C0602" w:rsidRDefault="00CB02C7" w:rsidP="00CB02C7">
      <w:pPr>
        <w:numPr>
          <w:ilvl w:val="0"/>
          <w:numId w:val="1"/>
        </w:numPr>
        <w:autoSpaceDE w:val="0"/>
        <w:autoSpaceDN w:val="0"/>
        <w:adjustRightInd w:val="0"/>
        <w:spacing w:after="0" w:line="240" w:lineRule="auto"/>
        <w:ind w:left="270" w:hanging="270"/>
        <w:rPr>
          <w:sz w:val="22"/>
          <w:szCs w:val="22"/>
        </w:rPr>
      </w:pPr>
      <w:r w:rsidRPr="003C0602">
        <w:rPr>
          <w:sz w:val="22"/>
          <w:szCs w:val="22"/>
        </w:rPr>
        <w:t xml:space="preserve">The boy lifted Joan from the counter by her waist and carried her out of the store. </w:t>
      </w:r>
      <w:r w:rsidRPr="003C0602">
        <w:rPr>
          <w:b/>
          <w:bCs/>
          <w:sz w:val="22"/>
          <w:szCs w:val="22"/>
          <w:u w:val="single"/>
        </w:rPr>
        <w:t>Simultaneously</w:t>
      </w:r>
      <w:r w:rsidRPr="003C0602">
        <w:rPr>
          <w:sz w:val="22"/>
          <w:szCs w:val="22"/>
        </w:rPr>
        <w:t xml:space="preserve">, I was snatched from my stool by two high school students. </w:t>
      </w:r>
    </w:p>
    <w:p w:rsidR="00CB02C7" w:rsidRPr="003C0602" w:rsidRDefault="00CB02C7" w:rsidP="00CB02C7">
      <w:pPr>
        <w:numPr>
          <w:ilvl w:val="0"/>
          <w:numId w:val="1"/>
        </w:numPr>
        <w:autoSpaceDE w:val="0"/>
        <w:autoSpaceDN w:val="0"/>
        <w:adjustRightInd w:val="0"/>
        <w:spacing w:after="0" w:line="240" w:lineRule="auto"/>
        <w:ind w:left="270" w:hanging="270"/>
        <w:rPr>
          <w:sz w:val="22"/>
          <w:szCs w:val="22"/>
        </w:rPr>
      </w:pPr>
      <w:r w:rsidRPr="003C0602">
        <w:rPr>
          <w:sz w:val="22"/>
          <w:szCs w:val="22"/>
        </w:rPr>
        <w:t xml:space="preserve">President </w:t>
      </w:r>
      <w:proofErr w:type="spellStart"/>
      <w:r w:rsidRPr="003C0602">
        <w:rPr>
          <w:sz w:val="22"/>
          <w:szCs w:val="22"/>
        </w:rPr>
        <w:t>Beittel</w:t>
      </w:r>
      <w:proofErr w:type="spellEnd"/>
      <w:r w:rsidRPr="003C0602">
        <w:rPr>
          <w:sz w:val="22"/>
          <w:szCs w:val="22"/>
        </w:rPr>
        <w:t xml:space="preserve"> went outside and asked Captain Ray to come and escort us out. The captain refused, stating the manager had to invite him in before he could enter the </w:t>
      </w:r>
      <w:r w:rsidRPr="003C0602">
        <w:rPr>
          <w:b/>
          <w:bCs/>
          <w:sz w:val="22"/>
          <w:szCs w:val="22"/>
          <w:u w:val="single"/>
        </w:rPr>
        <w:t>premises</w:t>
      </w:r>
      <w:r w:rsidRPr="003C0602">
        <w:rPr>
          <w:sz w:val="22"/>
          <w:szCs w:val="22"/>
        </w:rPr>
        <w:t xml:space="preserve">, so Dr. </w:t>
      </w:r>
      <w:proofErr w:type="spellStart"/>
      <w:r w:rsidRPr="003C0602">
        <w:rPr>
          <w:sz w:val="22"/>
          <w:szCs w:val="22"/>
        </w:rPr>
        <w:t>Beittel</w:t>
      </w:r>
      <w:proofErr w:type="spellEnd"/>
      <w:r w:rsidRPr="003C0602">
        <w:rPr>
          <w:sz w:val="22"/>
          <w:szCs w:val="22"/>
        </w:rPr>
        <w:t xml:space="preserve"> himself brought us out. </w:t>
      </w:r>
    </w:p>
    <w:p w:rsidR="00C973CD" w:rsidRPr="003C0602" w:rsidRDefault="00CB02C7" w:rsidP="00CB02C7">
      <w:pPr>
        <w:numPr>
          <w:ilvl w:val="0"/>
          <w:numId w:val="1"/>
        </w:numPr>
        <w:autoSpaceDE w:val="0"/>
        <w:autoSpaceDN w:val="0"/>
        <w:adjustRightInd w:val="0"/>
        <w:spacing w:after="0" w:line="240" w:lineRule="auto"/>
        <w:ind w:left="270" w:hanging="270"/>
        <w:rPr>
          <w:sz w:val="22"/>
          <w:szCs w:val="22"/>
        </w:rPr>
      </w:pPr>
      <w:r w:rsidRPr="003C0602">
        <w:rPr>
          <w:sz w:val="22"/>
          <w:szCs w:val="22"/>
        </w:rPr>
        <w:t xml:space="preserve">But it hurt to have my family prove to me how scared they were. It hurt me more than anything else—I knew the whites had already started the threats and </w:t>
      </w:r>
      <w:r w:rsidRPr="003C0602">
        <w:rPr>
          <w:b/>
          <w:bCs/>
          <w:sz w:val="22"/>
          <w:szCs w:val="22"/>
          <w:u w:val="single"/>
        </w:rPr>
        <w:t>intimidations</w:t>
      </w:r>
      <w:r w:rsidRPr="003C0602">
        <w:rPr>
          <w:sz w:val="22"/>
          <w:szCs w:val="22"/>
        </w:rPr>
        <w:t>.</w:t>
      </w:r>
    </w:p>
    <w:p w:rsidR="00C973CD" w:rsidRPr="003C0602" w:rsidRDefault="00C973CD" w:rsidP="00C973CD">
      <w:pPr>
        <w:autoSpaceDE w:val="0"/>
        <w:autoSpaceDN w:val="0"/>
        <w:adjustRightInd w:val="0"/>
        <w:spacing w:after="0" w:line="240" w:lineRule="auto"/>
        <w:rPr>
          <w:sz w:val="22"/>
          <w:szCs w:val="22"/>
        </w:rPr>
      </w:pPr>
    </w:p>
    <w:p w:rsidR="00C973CD" w:rsidRPr="003C0602" w:rsidRDefault="00C973CD" w:rsidP="00C973CD">
      <w:pPr>
        <w:widowControl w:val="0"/>
        <w:autoSpaceDE w:val="0"/>
        <w:autoSpaceDN w:val="0"/>
        <w:adjustRightInd w:val="0"/>
        <w:spacing w:after="0" w:line="240" w:lineRule="auto"/>
        <w:rPr>
          <w:sz w:val="22"/>
          <w:szCs w:val="22"/>
          <w:u w:val="single"/>
        </w:rPr>
      </w:pPr>
      <w:r w:rsidRPr="003C0602">
        <w:rPr>
          <w:i/>
          <w:sz w:val="22"/>
          <w:szCs w:val="22"/>
          <w:u w:val="single"/>
        </w:rPr>
        <w:t xml:space="preserve">Coming of Age in Mississippi </w:t>
      </w:r>
      <w:r w:rsidRPr="003C0602">
        <w:rPr>
          <w:sz w:val="22"/>
          <w:szCs w:val="22"/>
          <w:u w:val="single"/>
        </w:rPr>
        <w:t>excerpt—P 609-615— text-dependent questions:</w:t>
      </w:r>
    </w:p>
    <w:p w:rsidR="00C973CD" w:rsidRPr="003C0602" w:rsidRDefault="00C973CD" w:rsidP="00C973CD">
      <w:pPr>
        <w:widowControl w:val="0"/>
        <w:numPr>
          <w:ilvl w:val="0"/>
          <w:numId w:val="2"/>
        </w:numPr>
        <w:autoSpaceDE w:val="0"/>
        <w:autoSpaceDN w:val="0"/>
        <w:adjustRightInd w:val="0"/>
        <w:spacing w:after="0" w:line="240" w:lineRule="auto"/>
        <w:rPr>
          <w:sz w:val="22"/>
          <w:szCs w:val="22"/>
          <w:u w:val="single"/>
        </w:rPr>
      </w:pPr>
      <w:r w:rsidRPr="003C0602">
        <w:rPr>
          <w:sz w:val="22"/>
          <w:szCs w:val="22"/>
        </w:rPr>
        <w:t>Read all of p 609, then list at least 3 specific things you know about the Civil Rights Movement of the 1950s and 60s.</w:t>
      </w:r>
    </w:p>
    <w:p w:rsidR="00C973CD" w:rsidRPr="003C0602" w:rsidRDefault="00C973CD" w:rsidP="00C973CD">
      <w:pPr>
        <w:widowControl w:val="0"/>
        <w:numPr>
          <w:ilvl w:val="0"/>
          <w:numId w:val="2"/>
        </w:numPr>
        <w:autoSpaceDE w:val="0"/>
        <w:autoSpaceDN w:val="0"/>
        <w:adjustRightInd w:val="0"/>
        <w:spacing w:after="0" w:line="240" w:lineRule="auto"/>
        <w:rPr>
          <w:sz w:val="22"/>
          <w:szCs w:val="22"/>
          <w:u w:val="single"/>
        </w:rPr>
      </w:pPr>
      <w:r w:rsidRPr="003C0602">
        <w:rPr>
          <w:sz w:val="22"/>
          <w:szCs w:val="22"/>
        </w:rPr>
        <w:t>Think about the term “coming of age”, which refers to the process of becoming an adult and aware of the world around you. What historical events happening now do you think are molding your understanding of the world?</w:t>
      </w:r>
    </w:p>
    <w:p w:rsidR="00C973CD" w:rsidRPr="003C0602" w:rsidRDefault="00C973CD" w:rsidP="00C973CD">
      <w:pPr>
        <w:widowControl w:val="0"/>
        <w:numPr>
          <w:ilvl w:val="0"/>
          <w:numId w:val="2"/>
        </w:numPr>
        <w:autoSpaceDE w:val="0"/>
        <w:autoSpaceDN w:val="0"/>
        <w:adjustRightInd w:val="0"/>
        <w:spacing w:after="0" w:line="240" w:lineRule="auto"/>
        <w:rPr>
          <w:sz w:val="22"/>
          <w:szCs w:val="22"/>
          <w:u w:val="single"/>
        </w:rPr>
      </w:pPr>
      <w:r w:rsidRPr="003C0602">
        <w:rPr>
          <w:sz w:val="22"/>
          <w:szCs w:val="22"/>
        </w:rPr>
        <w:t>Notice that this excerpt describes events in chronological order. How does this help the reader understand the reading?</w:t>
      </w:r>
    </w:p>
    <w:p w:rsidR="00C973CD" w:rsidRPr="003C0602" w:rsidRDefault="00C973CD" w:rsidP="00C973CD">
      <w:pPr>
        <w:widowControl w:val="0"/>
        <w:numPr>
          <w:ilvl w:val="0"/>
          <w:numId w:val="2"/>
        </w:numPr>
        <w:autoSpaceDE w:val="0"/>
        <w:autoSpaceDN w:val="0"/>
        <w:adjustRightInd w:val="0"/>
        <w:spacing w:after="0" w:line="240" w:lineRule="auto"/>
        <w:rPr>
          <w:sz w:val="22"/>
          <w:szCs w:val="22"/>
          <w:u w:val="single"/>
        </w:rPr>
      </w:pPr>
      <w:r w:rsidRPr="003C0602">
        <w:rPr>
          <w:sz w:val="22"/>
          <w:szCs w:val="22"/>
        </w:rPr>
        <w:t>P 612: Summarize the author’s role at the sit-in and the initial reaction at the lunch counter.</w:t>
      </w:r>
    </w:p>
    <w:p w:rsidR="00C973CD" w:rsidRPr="003C0602" w:rsidRDefault="00C973CD" w:rsidP="00C973CD">
      <w:pPr>
        <w:widowControl w:val="0"/>
        <w:numPr>
          <w:ilvl w:val="0"/>
          <w:numId w:val="2"/>
        </w:numPr>
        <w:autoSpaceDE w:val="0"/>
        <w:autoSpaceDN w:val="0"/>
        <w:adjustRightInd w:val="0"/>
        <w:spacing w:after="0" w:line="240" w:lineRule="auto"/>
        <w:rPr>
          <w:sz w:val="22"/>
          <w:szCs w:val="22"/>
          <w:u w:val="single"/>
        </w:rPr>
      </w:pPr>
      <w:r w:rsidRPr="003C0602">
        <w:rPr>
          <w:sz w:val="22"/>
          <w:szCs w:val="22"/>
        </w:rPr>
        <w:t xml:space="preserve">Do your best to summarize the main events of this excerpt as you </w:t>
      </w:r>
      <w:proofErr w:type="gramStart"/>
      <w:r w:rsidRPr="003C0602">
        <w:rPr>
          <w:sz w:val="22"/>
          <w:szCs w:val="22"/>
        </w:rPr>
        <w:t>read.</w:t>
      </w:r>
      <w:proofErr w:type="gramEnd"/>
    </w:p>
    <w:p w:rsidR="00C973CD" w:rsidRPr="003C0602" w:rsidRDefault="00C973CD" w:rsidP="00C973CD">
      <w:pPr>
        <w:widowControl w:val="0"/>
        <w:numPr>
          <w:ilvl w:val="0"/>
          <w:numId w:val="2"/>
        </w:numPr>
        <w:autoSpaceDE w:val="0"/>
        <w:autoSpaceDN w:val="0"/>
        <w:adjustRightInd w:val="0"/>
        <w:spacing w:after="0" w:line="240" w:lineRule="auto"/>
        <w:rPr>
          <w:sz w:val="22"/>
          <w:szCs w:val="22"/>
          <w:u w:val="single"/>
        </w:rPr>
      </w:pPr>
      <w:r w:rsidRPr="003C0602">
        <w:rPr>
          <w:sz w:val="22"/>
          <w:szCs w:val="22"/>
        </w:rPr>
        <w:t>How did the events the author describes change her attitude toward racists?</w:t>
      </w:r>
    </w:p>
    <w:p w:rsidR="00C973CD" w:rsidRPr="003C0602" w:rsidRDefault="00C973CD" w:rsidP="003C0602">
      <w:pPr>
        <w:widowControl w:val="0"/>
        <w:numPr>
          <w:ilvl w:val="0"/>
          <w:numId w:val="2"/>
        </w:numPr>
        <w:autoSpaceDE w:val="0"/>
        <w:autoSpaceDN w:val="0"/>
        <w:adjustRightInd w:val="0"/>
        <w:spacing w:after="0" w:line="240" w:lineRule="auto"/>
        <w:rPr>
          <w:sz w:val="22"/>
          <w:szCs w:val="22"/>
          <w:u w:val="single"/>
        </w:rPr>
      </w:pPr>
      <w:r w:rsidRPr="003C0602">
        <w:rPr>
          <w:sz w:val="22"/>
          <w:szCs w:val="22"/>
        </w:rPr>
        <w:t>Read the poem “Frederick Douglas” on p 615. If you know/remember anything about Douglas, list any similarities between what he and civil rights leaders of the 50s and 60s did.</w:t>
      </w:r>
    </w:p>
    <w:p w:rsidR="00C973CD" w:rsidRPr="003C0602" w:rsidRDefault="00C973CD" w:rsidP="003C0602">
      <w:pPr>
        <w:rPr>
          <w:sz w:val="22"/>
          <w:szCs w:val="22"/>
        </w:rPr>
      </w:pPr>
      <w:r w:rsidRPr="003C0602">
        <w:rPr>
          <w:sz w:val="22"/>
          <w:szCs w:val="22"/>
        </w:rPr>
        <w:t>________________________________________________________________________________________</w:t>
      </w:r>
    </w:p>
    <w:p w:rsidR="003C0602" w:rsidRPr="003C0602" w:rsidRDefault="003C0602" w:rsidP="003C0602">
      <w:pPr>
        <w:autoSpaceDE w:val="0"/>
        <w:autoSpaceDN w:val="0"/>
        <w:adjustRightInd w:val="0"/>
        <w:spacing w:after="0" w:line="240" w:lineRule="auto"/>
        <w:ind w:left="720" w:hanging="720"/>
        <w:rPr>
          <w:sz w:val="22"/>
          <w:szCs w:val="22"/>
          <w:u w:val="single"/>
        </w:rPr>
      </w:pPr>
      <w:r w:rsidRPr="003C0602">
        <w:rPr>
          <w:i/>
          <w:sz w:val="22"/>
          <w:szCs w:val="22"/>
          <w:u w:val="single"/>
        </w:rPr>
        <w:t xml:space="preserve">Coming of Age in Mississippi </w:t>
      </w:r>
      <w:r w:rsidRPr="003C0602">
        <w:rPr>
          <w:sz w:val="22"/>
          <w:szCs w:val="22"/>
          <w:u w:val="single"/>
        </w:rPr>
        <w:t>excerpt—P 609-615—In-Context Vocabulary:</w:t>
      </w:r>
    </w:p>
    <w:p w:rsidR="003C0602" w:rsidRPr="003C0602" w:rsidRDefault="003C0602" w:rsidP="003C0602">
      <w:pPr>
        <w:pStyle w:val="ListParagraph"/>
        <w:numPr>
          <w:ilvl w:val="0"/>
          <w:numId w:val="3"/>
        </w:numPr>
        <w:autoSpaceDE w:val="0"/>
        <w:autoSpaceDN w:val="0"/>
        <w:adjustRightInd w:val="0"/>
        <w:spacing w:after="0" w:line="240" w:lineRule="auto"/>
        <w:ind w:left="270" w:hanging="270"/>
        <w:rPr>
          <w:sz w:val="22"/>
          <w:szCs w:val="22"/>
        </w:rPr>
      </w:pPr>
      <w:r w:rsidRPr="003C0602">
        <w:rPr>
          <w:sz w:val="22"/>
          <w:szCs w:val="22"/>
        </w:rPr>
        <w:t xml:space="preserve">To </w:t>
      </w:r>
      <w:r w:rsidRPr="003C0602">
        <w:rPr>
          <w:b/>
          <w:bCs/>
          <w:sz w:val="22"/>
          <w:szCs w:val="22"/>
          <w:u w:val="single"/>
        </w:rPr>
        <w:t>divert</w:t>
      </w:r>
      <w:r w:rsidRPr="003C0602">
        <w:rPr>
          <w:sz w:val="22"/>
          <w:szCs w:val="22"/>
        </w:rPr>
        <w:t xml:space="preserve"> attention from the sit-in at Woolworth’s, the picketing started at J. C. Penney’s a good fifteen minutes before. classify </w:t>
      </w:r>
    </w:p>
    <w:p w:rsidR="003C0602" w:rsidRPr="003C0602" w:rsidRDefault="003C0602" w:rsidP="003C0602">
      <w:pPr>
        <w:numPr>
          <w:ilvl w:val="0"/>
          <w:numId w:val="1"/>
        </w:numPr>
        <w:autoSpaceDE w:val="0"/>
        <w:autoSpaceDN w:val="0"/>
        <w:adjustRightInd w:val="0"/>
        <w:spacing w:after="0" w:line="240" w:lineRule="auto"/>
        <w:ind w:left="270" w:hanging="270"/>
        <w:rPr>
          <w:sz w:val="22"/>
          <w:szCs w:val="22"/>
        </w:rPr>
      </w:pPr>
      <w:r w:rsidRPr="003C0602">
        <w:rPr>
          <w:sz w:val="22"/>
          <w:szCs w:val="22"/>
        </w:rPr>
        <w:t xml:space="preserve">At noon, students from a nearby white high school started pouring in to Woolworth’s. When they first saw us they were sort of surprised. They didn’t know how to react. A few started to </w:t>
      </w:r>
      <w:r w:rsidRPr="003C0602">
        <w:rPr>
          <w:b/>
          <w:bCs/>
          <w:sz w:val="22"/>
          <w:szCs w:val="22"/>
          <w:u w:val="single"/>
        </w:rPr>
        <w:t>heckle</w:t>
      </w:r>
      <w:r w:rsidRPr="003C0602">
        <w:rPr>
          <w:sz w:val="22"/>
          <w:szCs w:val="22"/>
        </w:rPr>
        <w:t xml:space="preserve"> and the newsmen became interested again. Then the white students started chanting all kinds of anti-Negro slogans. </w:t>
      </w:r>
    </w:p>
    <w:p w:rsidR="003C0602" w:rsidRPr="003C0602" w:rsidRDefault="003C0602" w:rsidP="003C0602">
      <w:pPr>
        <w:numPr>
          <w:ilvl w:val="0"/>
          <w:numId w:val="1"/>
        </w:numPr>
        <w:autoSpaceDE w:val="0"/>
        <w:autoSpaceDN w:val="0"/>
        <w:adjustRightInd w:val="0"/>
        <w:spacing w:after="0" w:line="240" w:lineRule="auto"/>
        <w:ind w:left="270" w:hanging="270"/>
        <w:rPr>
          <w:sz w:val="22"/>
          <w:szCs w:val="22"/>
        </w:rPr>
      </w:pPr>
      <w:r w:rsidRPr="003C0602">
        <w:rPr>
          <w:sz w:val="22"/>
          <w:szCs w:val="22"/>
        </w:rPr>
        <w:t xml:space="preserve">The boy lifted Joan from the counter by her waist and carried her out of the store. </w:t>
      </w:r>
      <w:r w:rsidRPr="003C0602">
        <w:rPr>
          <w:b/>
          <w:bCs/>
          <w:sz w:val="22"/>
          <w:szCs w:val="22"/>
          <w:u w:val="single"/>
        </w:rPr>
        <w:t>Simultaneously</w:t>
      </w:r>
      <w:r w:rsidRPr="003C0602">
        <w:rPr>
          <w:sz w:val="22"/>
          <w:szCs w:val="22"/>
        </w:rPr>
        <w:t xml:space="preserve">, I was snatched from my stool by two high school students. </w:t>
      </w:r>
    </w:p>
    <w:p w:rsidR="003C0602" w:rsidRPr="003C0602" w:rsidRDefault="003C0602" w:rsidP="003C0602">
      <w:pPr>
        <w:numPr>
          <w:ilvl w:val="0"/>
          <w:numId w:val="1"/>
        </w:numPr>
        <w:autoSpaceDE w:val="0"/>
        <w:autoSpaceDN w:val="0"/>
        <w:adjustRightInd w:val="0"/>
        <w:spacing w:after="0" w:line="240" w:lineRule="auto"/>
        <w:ind w:left="270" w:hanging="270"/>
        <w:rPr>
          <w:sz w:val="22"/>
          <w:szCs w:val="22"/>
        </w:rPr>
      </w:pPr>
      <w:r w:rsidRPr="003C0602">
        <w:rPr>
          <w:sz w:val="22"/>
          <w:szCs w:val="22"/>
        </w:rPr>
        <w:t xml:space="preserve">President </w:t>
      </w:r>
      <w:proofErr w:type="spellStart"/>
      <w:r w:rsidRPr="003C0602">
        <w:rPr>
          <w:sz w:val="22"/>
          <w:szCs w:val="22"/>
        </w:rPr>
        <w:t>Beittel</w:t>
      </w:r>
      <w:proofErr w:type="spellEnd"/>
      <w:r w:rsidRPr="003C0602">
        <w:rPr>
          <w:sz w:val="22"/>
          <w:szCs w:val="22"/>
        </w:rPr>
        <w:t xml:space="preserve"> went outside and asked Captain Ray to come and escort us out. The captain refused, stating the manager had to invite him in before he could enter the </w:t>
      </w:r>
      <w:r w:rsidRPr="003C0602">
        <w:rPr>
          <w:b/>
          <w:bCs/>
          <w:sz w:val="22"/>
          <w:szCs w:val="22"/>
          <w:u w:val="single"/>
        </w:rPr>
        <w:t>premises</w:t>
      </w:r>
      <w:r w:rsidRPr="003C0602">
        <w:rPr>
          <w:sz w:val="22"/>
          <w:szCs w:val="22"/>
        </w:rPr>
        <w:t xml:space="preserve">, so Dr. </w:t>
      </w:r>
      <w:proofErr w:type="spellStart"/>
      <w:r w:rsidRPr="003C0602">
        <w:rPr>
          <w:sz w:val="22"/>
          <w:szCs w:val="22"/>
        </w:rPr>
        <w:t>Beittel</w:t>
      </w:r>
      <w:proofErr w:type="spellEnd"/>
      <w:r w:rsidRPr="003C0602">
        <w:rPr>
          <w:sz w:val="22"/>
          <w:szCs w:val="22"/>
        </w:rPr>
        <w:t xml:space="preserve"> himself brought us out. </w:t>
      </w:r>
    </w:p>
    <w:p w:rsidR="003C0602" w:rsidRPr="003C0602" w:rsidRDefault="003C0602" w:rsidP="003C0602">
      <w:pPr>
        <w:numPr>
          <w:ilvl w:val="0"/>
          <w:numId w:val="1"/>
        </w:numPr>
        <w:autoSpaceDE w:val="0"/>
        <w:autoSpaceDN w:val="0"/>
        <w:adjustRightInd w:val="0"/>
        <w:spacing w:after="0" w:line="240" w:lineRule="auto"/>
        <w:ind w:left="270" w:hanging="270"/>
        <w:rPr>
          <w:sz w:val="22"/>
          <w:szCs w:val="22"/>
        </w:rPr>
      </w:pPr>
      <w:r w:rsidRPr="003C0602">
        <w:rPr>
          <w:sz w:val="22"/>
          <w:szCs w:val="22"/>
        </w:rPr>
        <w:t xml:space="preserve">But it hurt to have my family prove to me how scared they were. It hurt me more than anything else—I knew the whites had already started the threats and </w:t>
      </w:r>
      <w:r w:rsidRPr="003C0602">
        <w:rPr>
          <w:b/>
          <w:bCs/>
          <w:sz w:val="22"/>
          <w:szCs w:val="22"/>
          <w:u w:val="single"/>
        </w:rPr>
        <w:t>intimidations</w:t>
      </w:r>
      <w:r w:rsidRPr="003C0602">
        <w:rPr>
          <w:sz w:val="22"/>
          <w:szCs w:val="22"/>
        </w:rPr>
        <w:t>.</w:t>
      </w:r>
    </w:p>
    <w:p w:rsidR="003C0602" w:rsidRPr="003C0602" w:rsidRDefault="003C0602" w:rsidP="003C0602">
      <w:pPr>
        <w:autoSpaceDE w:val="0"/>
        <w:autoSpaceDN w:val="0"/>
        <w:adjustRightInd w:val="0"/>
        <w:spacing w:after="0" w:line="240" w:lineRule="auto"/>
        <w:rPr>
          <w:sz w:val="22"/>
          <w:szCs w:val="22"/>
        </w:rPr>
      </w:pPr>
    </w:p>
    <w:p w:rsidR="003C0602" w:rsidRPr="003C0602" w:rsidRDefault="003C0602" w:rsidP="003C0602">
      <w:pPr>
        <w:widowControl w:val="0"/>
        <w:autoSpaceDE w:val="0"/>
        <w:autoSpaceDN w:val="0"/>
        <w:adjustRightInd w:val="0"/>
        <w:spacing w:after="0" w:line="240" w:lineRule="auto"/>
        <w:rPr>
          <w:sz w:val="22"/>
          <w:szCs w:val="22"/>
          <w:u w:val="single"/>
        </w:rPr>
      </w:pPr>
      <w:r w:rsidRPr="003C0602">
        <w:rPr>
          <w:i/>
          <w:sz w:val="22"/>
          <w:szCs w:val="22"/>
          <w:u w:val="single"/>
        </w:rPr>
        <w:t xml:space="preserve">Coming of Age in Mississippi </w:t>
      </w:r>
      <w:r w:rsidRPr="003C0602">
        <w:rPr>
          <w:sz w:val="22"/>
          <w:szCs w:val="22"/>
          <w:u w:val="single"/>
        </w:rPr>
        <w:t>excerpt—P 609-615— text-dependent questions:</w:t>
      </w:r>
    </w:p>
    <w:p w:rsidR="003C0602" w:rsidRPr="003C0602" w:rsidRDefault="003C0602" w:rsidP="003C0602">
      <w:pPr>
        <w:pStyle w:val="ListParagraph"/>
        <w:widowControl w:val="0"/>
        <w:numPr>
          <w:ilvl w:val="0"/>
          <w:numId w:val="4"/>
        </w:numPr>
        <w:autoSpaceDE w:val="0"/>
        <w:autoSpaceDN w:val="0"/>
        <w:adjustRightInd w:val="0"/>
        <w:spacing w:after="0" w:line="240" w:lineRule="auto"/>
        <w:rPr>
          <w:sz w:val="22"/>
          <w:szCs w:val="22"/>
          <w:u w:val="single"/>
        </w:rPr>
      </w:pPr>
      <w:bookmarkStart w:id="0" w:name="_GoBack"/>
      <w:bookmarkEnd w:id="0"/>
      <w:r w:rsidRPr="003C0602">
        <w:rPr>
          <w:sz w:val="22"/>
          <w:szCs w:val="22"/>
        </w:rPr>
        <w:t>Read all of p 609, then list at least 3 specific things you know about the Civil Rights Movement of the 1950s and 60s.</w:t>
      </w:r>
    </w:p>
    <w:p w:rsidR="003C0602" w:rsidRPr="003C0602" w:rsidRDefault="003C0602" w:rsidP="003C0602">
      <w:pPr>
        <w:widowControl w:val="0"/>
        <w:numPr>
          <w:ilvl w:val="0"/>
          <w:numId w:val="4"/>
        </w:numPr>
        <w:autoSpaceDE w:val="0"/>
        <w:autoSpaceDN w:val="0"/>
        <w:adjustRightInd w:val="0"/>
        <w:spacing w:after="0" w:line="240" w:lineRule="auto"/>
        <w:rPr>
          <w:sz w:val="22"/>
          <w:szCs w:val="22"/>
          <w:u w:val="single"/>
        </w:rPr>
      </w:pPr>
      <w:r w:rsidRPr="003C0602">
        <w:rPr>
          <w:sz w:val="22"/>
          <w:szCs w:val="22"/>
        </w:rPr>
        <w:t>Think about the term “coming of age”, which refers to the process of becoming an adult and aware of the world around you. What historical events happening now do you think are molding your understanding of the world?</w:t>
      </w:r>
    </w:p>
    <w:p w:rsidR="003C0602" w:rsidRPr="003C0602" w:rsidRDefault="003C0602" w:rsidP="003C0602">
      <w:pPr>
        <w:widowControl w:val="0"/>
        <w:numPr>
          <w:ilvl w:val="0"/>
          <w:numId w:val="4"/>
        </w:numPr>
        <w:autoSpaceDE w:val="0"/>
        <w:autoSpaceDN w:val="0"/>
        <w:adjustRightInd w:val="0"/>
        <w:spacing w:after="0" w:line="240" w:lineRule="auto"/>
        <w:rPr>
          <w:sz w:val="22"/>
          <w:szCs w:val="22"/>
          <w:u w:val="single"/>
        </w:rPr>
      </w:pPr>
      <w:r w:rsidRPr="003C0602">
        <w:rPr>
          <w:sz w:val="22"/>
          <w:szCs w:val="22"/>
        </w:rPr>
        <w:t>Notice that this excerpt describes events in chronological order. How does this help the reader understand the reading?</w:t>
      </w:r>
    </w:p>
    <w:p w:rsidR="003C0602" w:rsidRPr="003C0602" w:rsidRDefault="003C0602" w:rsidP="003C0602">
      <w:pPr>
        <w:widowControl w:val="0"/>
        <w:numPr>
          <w:ilvl w:val="0"/>
          <w:numId w:val="4"/>
        </w:numPr>
        <w:autoSpaceDE w:val="0"/>
        <w:autoSpaceDN w:val="0"/>
        <w:adjustRightInd w:val="0"/>
        <w:spacing w:after="0" w:line="240" w:lineRule="auto"/>
        <w:rPr>
          <w:sz w:val="22"/>
          <w:szCs w:val="22"/>
          <w:u w:val="single"/>
        </w:rPr>
      </w:pPr>
      <w:r w:rsidRPr="003C0602">
        <w:rPr>
          <w:sz w:val="22"/>
          <w:szCs w:val="22"/>
        </w:rPr>
        <w:t>P 612: Summarize the author’s role at the sit-in and the initial reaction at the lunch counter.</w:t>
      </w:r>
    </w:p>
    <w:p w:rsidR="003C0602" w:rsidRPr="003C0602" w:rsidRDefault="003C0602" w:rsidP="003C0602">
      <w:pPr>
        <w:widowControl w:val="0"/>
        <w:numPr>
          <w:ilvl w:val="0"/>
          <w:numId w:val="4"/>
        </w:numPr>
        <w:autoSpaceDE w:val="0"/>
        <w:autoSpaceDN w:val="0"/>
        <w:adjustRightInd w:val="0"/>
        <w:spacing w:after="0" w:line="240" w:lineRule="auto"/>
        <w:rPr>
          <w:sz w:val="22"/>
          <w:szCs w:val="22"/>
          <w:u w:val="single"/>
        </w:rPr>
      </w:pPr>
      <w:r w:rsidRPr="003C0602">
        <w:rPr>
          <w:sz w:val="22"/>
          <w:szCs w:val="22"/>
        </w:rPr>
        <w:t xml:space="preserve">Do your best to summarize the main events of this excerpt as you </w:t>
      </w:r>
      <w:proofErr w:type="gramStart"/>
      <w:r w:rsidRPr="003C0602">
        <w:rPr>
          <w:sz w:val="22"/>
          <w:szCs w:val="22"/>
        </w:rPr>
        <w:t>read.</w:t>
      </w:r>
      <w:proofErr w:type="gramEnd"/>
    </w:p>
    <w:p w:rsidR="003C0602" w:rsidRPr="003C0602" w:rsidRDefault="003C0602" w:rsidP="003C0602">
      <w:pPr>
        <w:widowControl w:val="0"/>
        <w:numPr>
          <w:ilvl w:val="0"/>
          <w:numId w:val="4"/>
        </w:numPr>
        <w:autoSpaceDE w:val="0"/>
        <w:autoSpaceDN w:val="0"/>
        <w:adjustRightInd w:val="0"/>
        <w:spacing w:after="0" w:line="240" w:lineRule="auto"/>
        <w:rPr>
          <w:sz w:val="22"/>
          <w:szCs w:val="22"/>
          <w:u w:val="single"/>
        </w:rPr>
      </w:pPr>
      <w:r w:rsidRPr="003C0602">
        <w:rPr>
          <w:sz w:val="22"/>
          <w:szCs w:val="22"/>
        </w:rPr>
        <w:t>How did the events the author describes change her attitude toward racists?</w:t>
      </w:r>
    </w:p>
    <w:p w:rsidR="00C973CD" w:rsidRPr="003C0602" w:rsidRDefault="003C0602" w:rsidP="003C0602">
      <w:pPr>
        <w:widowControl w:val="0"/>
        <w:numPr>
          <w:ilvl w:val="0"/>
          <w:numId w:val="4"/>
        </w:numPr>
        <w:autoSpaceDE w:val="0"/>
        <w:autoSpaceDN w:val="0"/>
        <w:adjustRightInd w:val="0"/>
        <w:spacing w:after="0" w:line="240" w:lineRule="auto"/>
        <w:rPr>
          <w:sz w:val="22"/>
          <w:szCs w:val="22"/>
        </w:rPr>
      </w:pPr>
      <w:r w:rsidRPr="003C0602">
        <w:rPr>
          <w:sz w:val="22"/>
          <w:szCs w:val="22"/>
        </w:rPr>
        <w:t>Read the poem “Frederick Douglas” on p 615. If you know/remember anything about Douglas, list any similarities between what he and civil rights leaders of the 50s and 60s did.</w:t>
      </w:r>
      <w:r w:rsidRPr="003C0602">
        <w:rPr>
          <w:sz w:val="22"/>
          <w:szCs w:val="22"/>
        </w:rPr>
        <w:t xml:space="preserve"> </w:t>
      </w:r>
    </w:p>
    <w:sectPr w:rsidR="00C973CD" w:rsidRPr="003C0602" w:rsidSect="00930B5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3CD" w:rsidRDefault="00C973CD" w:rsidP="00C973CD">
      <w:pPr>
        <w:spacing w:after="0" w:line="240" w:lineRule="auto"/>
      </w:pPr>
      <w:r>
        <w:separator/>
      </w:r>
    </w:p>
  </w:endnote>
  <w:endnote w:type="continuationSeparator" w:id="0">
    <w:p w:rsidR="00C973CD" w:rsidRDefault="00C973CD" w:rsidP="00C9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3CD" w:rsidRDefault="00C973CD" w:rsidP="00C973CD">
      <w:pPr>
        <w:spacing w:after="0" w:line="240" w:lineRule="auto"/>
      </w:pPr>
      <w:r>
        <w:separator/>
      </w:r>
    </w:p>
  </w:footnote>
  <w:footnote w:type="continuationSeparator" w:id="0">
    <w:p w:rsidR="00C973CD" w:rsidRDefault="00C973CD" w:rsidP="00C97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7F9D"/>
    <w:multiLevelType w:val="hybridMultilevel"/>
    <w:tmpl w:val="3CBAFC5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D1DA8"/>
    <w:multiLevelType w:val="hybridMultilevel"/>
    <w:tmpl w:val="EAFC6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862DA5"/>
    <w:multiLevelType w:val="hybridMultilevel"/>
    <w:tmpl w:val="FF32E396"/>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1433F6"/>
    <w:multiLevelType w:val="hybridMultilevel"/>
    <w:tmpl w:val="EB08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3CD"/>
    <w:rsid w:val="0004247F"/>
    <w:rsid w:val="003C0602"/>
    <w:rsid w:val="00AB7A1C"/>
    <w:rsid w:val="00C973CD"/>
    <w:rsid w:val="00CB0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3CD"/>
    <w:rPr>
      <w:rFonts w:ascii="Arial" w:eastAsia="Calibri"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3CD"/>
    <w:rPr>
      <w:rFonts w:ascii="Arial" w:eastAsia="Calibri" w:hAnsi="Arial" w:cs="Arial"/>
      <w:sz w:val="26"/>
      <w:szCs w:val="26"/>
    </w:rPr>
  </w:style>
  <w:style w:type="paragraph" w:styleId="Footer">
    <w:name w:val="footer"/>
    <w:basedOn w:val="Normal"/>
    <w:link w:val="FooterChar"/>
    <w:uiPriority w:val="99"/>
    <w:unhideWhenUsed/>
    <w:rsid w:val="00C97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3CD"/>
    <w:rPr>
      <w:rFonts w:ascii="Arial" w:eastAsia="Calibri" w:hAnsi="Arial" w:cs="Arial"/>
      <w:sz w:val="26"/>
      <w:szCs w:val="26"/>
    </w:rPr>
  </w:style>
  <w:style w:type="paragraph" w:styleId="ListParagraph">
    <w:name w:val="List Paragraph"/>
    <w:basedOn w:val="Normal"/>
    <w:uiPriority w:val="34"/>
    <w:qFormat/>
    <w:rsid w:val="00CB02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3CD"/>
    <w:rPr>
      <w:rFonts w:ascii="Arial" w:eastAsia="Calibri"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3CD"/>
    <w:rPr>
      <w:rFonts w:ascii="Arial" w:eastAsia="Calibri" w:hAnsi="Arial" w:cs="Arial"/>
      <w:sz w:val="26"/>
      <w:szCs w:val="26"/>
    </w:rPr>
  </w:style>
  <w:style w:type="paragraph" w:styleId="Footer">
    <w:name w:val="footer"/>
    <w:basedOn w:val="Normal"/>
    <w:link w:val="FooterChar"/>
    <w:uiPriority w:val="99"/>
    <w:unhideWhenUsed/>
    <w:rsid w:val="00C97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3CD"/>
    <w:rPr>
      <w:rFonts w:ascii="Arial" w:eastAsia="Calibri" w:hAnsi="Arial" w:cs="Arial"/>
      <w:sz w:val="26"/>
      <w:szCs w:val="26"/>
    </w:rPr>
  </w:style>
  <w:style w:type="paragraph" w:styleId="ListParagraph">
    <w:name w:val="List Paragraph"/>
    <w:basedOn w:val="Normal"/>
    <w:uiPriority w:val="34"/>
    <w:qFormat/>
    <w:rsid w:val="00CB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Erie City School District</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Shader</dc:creator>
  <cp:lastModifiedBy>Henry Shader</cp:lastModifiedBy>
  <cp:revision>3</cp:revision>
  <dcterms:created xsi:type="dcterms:W3CDTF">2015-02-04T14:55:00Z</dcterms:created>
  <dcterms:modified xsi:type="dcterms:W3CDTF">2019-03-05T13:25:00Z</dcterms:modified>
</cp:coreProperties>
</file>